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8D" w:rsidRPr="000E338D" w:rsidRDefault="000E338D" w:rsidP="000E338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E338D">
        <w:rPr>
          <w:b/>
          <w:sz w:val="26"/>
          <w:szCs w:val="26"/>
        </w:rPr>
        <w:t xml:space="preserve">Администрация </w:t>
      </w:r>
      <w:proofErr w:type="spellStart"/>
      <w:r w:rsidRPr="000E338D">
        <w:rPr>
          <w:b/>
          <w:sz w:val="26"/>
          <w:szCs w:val="26"/>
        </w:rPr>
        <w:t>Нижнепронгенского</w:t>
      </w:r>
      <w:proofErr w:type="spellEnd"/>
      <w:r w:rsidRPr="000E338D">
        <w:rPr>
          <w:b/>
          <w:sz w:val="26"/>
          <w:szCs w:val="26"/>
        </w:rPr>
        <w:t xml:space="preserve"> сельского поселения</w:t>
      </w:r>
    </w:p>
    <w:p w:rsidR="000E338D" w:rsidRPr="000E338D" w:rsidRDefault="000E338D" w:rsidP="000E338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E338D">
        <w:rPr>
          <w:b/>
          <w:sz w:val="26"/>
          <w:szCs w:val="26"/>
        </w:rPr>
        <w:t>Николаевского муниципального района Хабаровского края</w:t>
      </w:r>
    </w:p>
    <w:p w:rsidR="000E338D" w:rsidRPr="000E338D" w:rsidRDefault="000E338D" w:rsidP="000E338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E338D" w:rsidRPr="000E338D" w:rsidRDefault="000E338D" w:rsidP="000E338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E338D">
        <w:rPr>
          <w:b/>
          <w:sz w:val="26"/>
          <w:szCs w:val="26"/>
        </w:rPr>
        <w:t>РАСПОРЯЖЕНИЕ</w:t>
      </w:r>
    </w:p>
    <w:p w:rsidR="000E338D" w:rsidRPr="000E338D" w:rsidRDefault="000E338D" w:rsidP="000E338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338D" w:rsidRPr="000E338D" w:rsidRDefault="000E338D" w:rsidP="000E338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15.03</w:t>
      </w:r>
      <w:r w:rsidRPr="000E338D">
        <w:rPr>
          <w:sz w:val="26"/>
          <w:szCs w:val="26"/>
        </w:rPr>
        <w:t xml:space="preserve">.2018                                                                             </w:t>
      </w:r>
      <w:r>
        <w:rPr>
          <w:sz w:val="26"/>
          <w:szCs w:val="26"/>
        </w:rPr>
        <w:t xml:space="preserve">                           № 18-</w:t>
      </w:r>
      <w:r w:rsidRPr="000E338D">
        <w:rPr>
          <w:sz w:val="26"/>
          <w:szCs w:val="26"/>
        </w:rPr>
        <w:t>ра</w:t>
      </w:r>
    </w:p>
    <w:p w:rsidR="000E338D" w:rsidRPr="000E338D" w:rsidRDefault="000E338D" w:rsidP="000E338D">
      <w:pPr>
        <w:tabs>
          <w:tab w:val="left" w:pos="0"/>
        </w:tabs>
        <w:spacing w:line="192" w:lineRule="auto"/>
        <w:ind w:right="-2"/>
        <w:jc w:val="center"/>
        <w:rPr>
          <w:sz w:val="26"/>
          <w:szCs w:val="26"/>
        </w:rPr>
      </w:pPr>
      <w:r w:rsidRPr="000E338D">
        <w:rPr>
          <w:sz w:val="26"/>
          <w:szCs w:val="26"/>
        </w:rPr>
        <w:t>п. Нижнее</w:t>
      </w:r>
    </w:p>
    <w:p w:rsidR="000E338D" w:rsidRPr="000E338D" w:rsidRDefault="000E338D" w:rsidP="000E338D">
      <w:pPr>
        <w:tabs>
          <w:tab w:val="left" w:pos="0"/>
        </w:tabs>
        <w:spacing w:line="192" w:lineRule="auto"/>
        <w:ind w:right="5243"/>
        <w:jc w:val="both"/>
        <w:rPr>
          <w:sz w:val="26"/>
          <w:szCs w:val="26"/>
        </w:rPr>
      </w:pPr>
    </w:p>
    <w:p w:rsidR="000E338D" w:rsidRDefault="000E338D" w:rsidP="000E338D">
      <w:pPr>
        <w:spacing w:after="200" w:line="240" w:lineRule="exact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0E338D" w:rsidRPr="000E338D" w:rsidRDefault="000E338D" w:rsidP="000E338D">
      <w:pPr>
        <w:spacing w:after="200" w:line="240" w:lineRule="exact"/>
        <w:contextualSpacing/>
        <w:jc w:val="both"/>
        <w:rPr>
          <w:rFonts w:eastAsia="Calibri"/>
          <w:sz w:val="26"/>
          <w:szCs w:val="26"/>
          <w:lang w:eastAsia="en-US"/>
        </w:rPr>
      </w:pPr>
      <w:r w:rsidRPr="000E338D">
        <w:rPr>
          <w:rFonts w:eastAsia="Calibri"/>
          <w:sz w:val="26"/>
          <w:szCs w:val="26"/>
          <w:lang w:eastAsia="en-US"/>
        </w:rPr>
        <w:t xml:space="preserve">О внесении изменений в бюджетный прогноз </w:t>
      </w:r>
      <w:proofErr w:type="spellStart"/>
      <w:r w:rsidRPr="000E338D">
        <w:rPr>
          <w:rFonts w:eastAsia="Calibri"/>
          <w:sz w:val="26"/>
          <w:szCs w:val="26"/>
          <w:lang w:eastAsia="en-US"/>
        </w:rPr>
        <w:t>Нижнепронгенского</w:t>
      </w:r>
      <w:proofErr w:type="spellEnd"/>
      <w:r w:rsidRPr="000E338D">
        <w:rPr>
          <w:rFonts w:eastAsia="Calibri"/>
          <w:sz w:val="26"/>
          <w:szCs w:val="26"/>
          <w:lang w:eastAsia="en-US"/>
        </w:rPr>
        <w:t xml:space="preserve"> сельского пос</w:t>
      </w:r>
      <w:r w:rsidRPr="000E338D">
        <w:rPr>
          <w:rFonts w:eastAsia="Calibri"/>
          <w:sz w:val="26"/>
          <w:szCs w:val="26"/>
          <w:lang w:eastAsia="en-US"/>
        </w:rPr>
        <w:t>е</w:t>
      </w:r>
      <w:r w:rsidRPr="000E338D">
        <w:rPr>
          <w:rFonts w:eastAsia="Calibri"/>
          <w:sz w:val="26"/>
          <w:szCs w:val="26"/>
          <w:lang w:eastAsia="en-US"/>
        </w:rPr>
        <w:t>ления  на долгосрочный период до 2022 года, утвержденный распоряжением адм</w:t>
      </w:r>
      <w:r w:rsidRPr="000E338D">
        <w:rPr>
          <w:rFonts w:eastAsia="Calibri"/>
          <w:sz w:val="26"/>
          <w:szCs w:val="26"/>
          <w:lang w:eastAsia="en-US"/>
        </w:rPr>
        <w:t>и</w:t>
      </w:r>
      <w:r w:rsidRPr="000E338D">
        <w:rPr>
          <w:rFonts w:eastAsia="Calibri"/>
          <w:sz w:val="26"/>
          <w:szCs w:val="26"/>
          <w:lang w:eastAsia="en-US"/>
        </w:rPr>
        <w:t xml:space="preserve">нистрации </w:t>
      </w:r>
      <w:proofErr w:type="spellStart"/>
      <w:r w:rsidRPr="000E338D">
        <w:rPr>
          <w:rFonts w:eastAsia="Calibri"/>
          <w:sz w:val="26"/>
          <w:szCs w:val="26"/>
          <w:lang w:eastAsia="en-US"/>
        </w:rPr>
        <w:t>Нижнепронгенского</w:t>
      </w:r>
      <w:proofErr w:type="spellEnd"/>
      <w:r w:rsidRPr="000E338D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0E338D">
        <w:rPr>
          <w:rFonts w:eastAsia="Calibri"/>
          <w:sz w:val="26"/>
          <w:szCs w:val="26"/>
          <w:lang w:eastAsia="en-US"/>
        </w:rPr>
        <w:t xml:space="preserve">сельского поселения от 16 февраля 2017 г. № 2-ра «Об утверждении бюджетного прогноза </w:t>
      </w:r>
      <w:proofErr w:type="spellStart"/>
      <w:r w:rsidRPr="000E338D">
        <w:rPr>
          <w:rFonts w:eastAsia="Calibri"/>
          <w:sz w:val="26"/>
          <w:szCs w:val="26"/>
          <w:lang w:eastAsia="en-US"/>
        </w:rPr>
        <w:t>Нижнепронгенского</w:t>
      </w:r>
      <w:proofErr w:type="spellEnd"/>
      <w:r w:rsidRPr="000E338D">
        <w:rPr>
          <w:rFonts w:eastAsia="Calibri"/>
          <w:sz w:val="26"/>
          <w:szCs w:val="26"/>
          <w:lang w:eastAsia="en-US"/>
        </w:rPr>
        <w:t xml:space="preserve"> сельского поселения на долгосрочный период до 2022 года»</w:t>
      </w:r>
    </w:p>
    <w:p w:rsidR="000E338D" w:rsidRPr="000E338D" w:rsidRDefault="000E338D" w:rsidP="000E338D">
      <w:pPr>
        <w:spacing w:after="200" w:line="240" w:lineRule="exact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0E338D" w:rsidRPr="000E338D" w:rsidRDefault="000E338D" w:rsidP="000E338D">
      <w:pPr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0E338D" w:rsidRPr="000E338D" w:rsidRDefault="000E338D" w:rsidP="000E338D">
      <w:pPr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  <w:r w:rsidRPr="000E338D">
        <w:rPr>
          <w:rFonts w:eastAsia="Calibri"/>
          <w:sz w:val="26"/>
          <w:szCs w:val="26"/>
          <w:lang w:eastAsia="en-US"/>
        </w:rPr>
        <w:tab/>
        <w:t xml:space="preserve">В целях приведения муниципального правового акта администрации </w:t>
      </w:r>
      <w:proofErr w:type="spellStart"/>
      <w:r w:rsidRPr="000E338D">
        <w:rPr>
          <w:rFonts w:eastAsia="Calibri"/>
          <w:sz w:val="26"/>
          <w:szCs w:val="26"/>
          <w:lang w:eastAsia="en-US"/>
        </w:rPr>
        <w:t>Ни</w:t>
      </w:r>
      <w:r w:rsidRPr="000E338D">
        <w:rPr>
          <w:rFonts w:eastAsia="Calibri"/>
          <w:sz w:val="26"/>
          <w:szCs w:val="26"/>
          <w:lang w:eastAsia="en-US"/>
        </w:rPr>
        <w:t>ж</w:t>
      </w:r>
      <w:r w:rsidRPr="000E338D">
        <w:rPr>
          <w:rFonts w:eastAsia="Calibri"/>
          <w:sz w:val="26"/>
          <w:szCs w:val="26"/>
          <w:lang w:eastAsia="en-US"/>
        </w:rPr>
        <w:t>непронгенского</w:t>
      </w:r>
      <w:proofErr w:type="spellEnd"/>
      <w:r w:rsidRPr="000E338D">
        <w:rPr>
          <w:rFonts w:eastAsia="Calibri"/>
          <w:sz w:val="26"/>
          <w:szCs w:val="26"/>
          <w:lang w:eastAsia="en-US"/>
        </w:rPr>
        <w:t xml:space="preserve">  сельского поселения в соответствие с действующим законодател</w:t>
      </w:r>
      <w:r w:rsidRPr="000E338D">
        <w:rPr>
          <w:rFonts w:eastAsia="Calibri"/>
          <w:sz w:val="26"/>
          <w:szCs w:val="26"/>
          <w:lang w:eastAsia="en-US"/>
        </w:rPr>
        <w:t>ь</w:t>
      </w:r>
      <w:r w:rsidRPr="000E338D">
        <w:rPr>
          <w:rFonts w:eastAsia="Calibri"/>
          <w:sz w:val="26"/>
          <w:szCs w:val="26"/>
          <w:lang w:eastAsia="en-US"/>
        </w:rPr>
        <w:t xml:space="preserve">ством Российской Федерации </w:t>
      </w:r>
    </w:p>
    <w:p w:rsidR="000E338D" w:rsidRPr="000E338D" w:rsidRDefault="000E338D" w:rsidP="000E338D">
      <w:pPr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  <w:r w:rsidRPr="000E338D">
        <w:rPr>
          <w:rFonts w:eastAsia="Calibri"/>
          <w:sz w:val="26"/>
          <w:szCs w:val="26"/>
          <w:lang w:eastAsia="en-US"/>
        </w:rPr>
        <w:tab/>
        <w:t xml:space="preserve">1. Внести изменение в Бюджетный прогноз </w:t>
      </w:r>
      <w:proofErr w:type="spellStart"/>
      <w:r w:rsidRPr="000E338D">
        <w:rPr>
          <w:rFonts w:eastAsia="Calibri"/>
          <w:sz w:val="26"/>
          <w:szCs w:val="26"/>
          <w:lang w:eastAsia="en-US"/>
        </w:rPr>
        <w:t>Нижнепронгенского</w:t>
      </w:r>
      <w:proofErr w:type="spellEnd"/>
      <w:r w:rsidRPr="000E338D">
        <w:rPr>
          <w:rFonts w:eastAsia="Calibri"/>
          <w:sz w:val="26"/>
          <w:szCs w:val="26"/>
          <w:lang w:eastAsia="en-US"/>
        </w:rPr>
        <w:t xml:space="preserve">  сельского поселения на долгосрочный период до 2022 года, утвержденный распоряжением администрации </w:t>
      </w:r>
      <w:proofErr w:type="spellStart"/>
      <w:r w:rsidRPr="000E338D">
        <w:rPr>
          <w:rFonts w:eastAsia="Calibri"/>
          <w:sz w:val="26"/>
          <w:szCs w:val="26"/>
          <w:lang w:eastAsia="en-US"/>
        </w:rPr>
        <w:t>Нижнепронгенского</w:t>
      </w:r>
      <w:proofErr w:type="spellEnd"/>
      <w:r w:rsidRPr="000E338D">
        <w:rPr>
          <w:rFonts w:eastAsia="Calibri"/>
          <w:sz w:val="26"/>
          <w:szCs w:val="26"/>
          <w:lang w:eastAsia="en-US"/>
        </w:rPr>
        <w:t xml:space="preserve">  сельского поселения от 16 февраля 2017 г. № 2-ра «Об утверждении бюджетного прогноза </w:t>
      </w:r>
      <w:proofErr w:type="spellStart"/>
      <w:r w:rsidRPr="000E338D">
        <w:rPr>
          <w:rFonts w:eastAsia="Calibri"/>
          <w:sz w:val="26"/>
          <w:szCs w:val="26"/>
          <w:lang w:eastAsia="en-US"/>
        </w:rPr>
        <w:t>Нижнепронгенского</w:t>
      </w:r>
      <w:proofErr w:type="spellEnd"/>
      <w:r w:rsidRPr="000E338D">
        <w:rPr>
          <w:rFonts w:eastAsia="Calibri"/>
          <w:sz w:val="26"/>
          <w:szCs w:val="26"/>
          <w:lang w:eastAsia="en-US"/>
        </w:rPr>
        <w:t xml:space="preserve"> сельского пос</w:t>
      </w:r>
      <w:r w:rsidRPr="000E338D">
        <w:rPr>
          <w:rFonts w:eastAsia="Calibri"/>
          <w:sz w:val="26"/>
          <w:szCs w:val="26"/>
          <w:lang w:eastAsia="en-US"/>
        </w:rPr>
        <w:t>е</w:t>
      </w:r>
      <w:r w:rsidRPr="000E338D">
        <w:rPr>
          <w:rFonts w:eastAsia="Calibri"/>
          <w:sz w:val="26"/>
          <w:szCs w:val="26"/>
          <w:lang w:eastAsia="en-US"/>
        </w:rPr>
        <w:t xml:space="preserve">ления на долгосрочный период до 2022 года», изложив его в редакции согласно приложению к настоящему распоряжению. </w:t>
      </w:r>
    </w:p>
    <w:p w:rsidR="000E338D" w:rsidRPr="000E338D" w:rsidRDefault="000E338D" w:rsidP="000E338D">
      <w:pPr>
        <w:spacing w:after="200"/>
        <w:ind w:firstLine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0E338D">
        <w:rPr>
          <w:rFonts w:eastAsia="Calibri"/>
          <w:sz w:val="26"/>
          <w:szCs w:val="26"/>
          <w:lang w:eastAsia="en-US"/>
        </w:rPr>
        <w:t>2. Настоящее распоряжение вступает в силу после его официального опу</w:t>
      </w:r>
      <w:r w:rsidRPr="000E338D">
        <w:rPr>
          <w:rFonts w:eastAsia="Calibri"/>
          <w:sz w:val="26"/>
          <w:szCs w:val="26"/>
          <w:lang w:eastAsia="en-US"/>
        </w:rPr>
        <w:t>б</w:t>
      </w:r>
      <w:r w:rsidRPr="000E338D">
        <w:rPr>
          <w:rFonts w:eastAsia="Calibri"/>
          <w:sz w:val="26"/>
          <w:szCs w:val="26"/>
          <w:lang w:eastAsia="en-US"/>
        </w:rPr>
        <w:t>ликования.</w:t>
      </w:r>
    </w:p>
    <w:p w:rsidR="000E338D" w:rsidRPr="000E338D" w:rsidRDefault="000E338D" w:rsidP="000E338D">
      <w:pPr>
        <w:spacing w:after="200"/>
        <w:ind w:firstLine="72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0E338D" w:rsidRPr="000E338D" w:rsidRDefault="000E338D" w:rsidP="000E338D">
      <w:pPr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0E338D" w:rsidRPr="000E338D" w:rsidRDefault="000E338D" w:rsidP="000E338D">
      <w:pPr>
        <w:spacing w:after="200"/>
        <w:contextualSpacing/>
        <w:rPr>
          <w:rFonts w:eastAsia="Calibri"/>
          <w:sz w:val="26"/>
          <w:szCs w:val="26"/>
          <w:lang w:eastAsia="en-US"/>
        </w:rPr>
      </w:pPr>
    </w:p>
    <w:p w:rsidR="000E338D" w:rsidRPr="000E338D" w:rsidRDefault="000E338D" w:rsidP="000E338D">
      <w:pPr>
        <w:spacing w:after="20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E338D">
        <w:rPr>
          <w:rFonts w:eastAsia="Calibri"/>
          <w:sz w:val="26"/>
          <w:szCs w:val="26"/>
          <w:lang w:eastAsia="en-US"/>
        </w:rPr>
        <w:t>Глава администрации                                                                          А.Б. Миньков</w:t>
      </w:r>
    </w:p>
    <w:p w:rsidR="000E338D" w:rsidRDefault="000E338D" w:rsidP="00551903">
      <w:pPr>
        <w:pStyle w:val="af0"/>
        <w:spacing w:line="220" w:lineRule="exact"/>
        <w:ind w:left="5245" w:firstLine="0"/>
        <w:rPr>
          <w:color w:val="000000"/>
        </w:rPr>
      </w:pPr>
    </w:p>
    <w:p w:rsidR="000E338D" w:rsidRDefault="000E338D" w:rsidP="00551903">
      <w:pPr>
        <w:pStyle w:val="af0"/>
        <w:spacing w:line="220" w:lineRule="exact"/>
        <w:ind w:left="5245" w:firstLine="0"/>
        <w:rPr>
          <w:color w:val="000000"/>
        </w:rPr>
      </w:pPr>
    </w:p>
    <w:p w:rsidR="000E338D" w:rsidRDefault="000E338D" w:rsidP="00551903">
      <w:pPr>
        <w:pStyle w:val="af0"/>
        <w:spacing w:line="220" w:lineRule="exact"/>
        <w:ind w:left="5245" w:firstLine="0"/>
        <w:rPr>
          <w:color w:val="000000"/>
        </w:rPr>
      </w:pPr>
    </w:p>
    <w:p w:rsidR="000E338D" w:rsidRDefault="000E338D" w:rsidP="00551903">
      <w:pPr>
        <w:pStyle w:val="af0"/>
        <w:spacing w:line="220" w:lineRule="exact"/>
        <w:ind w:left="5245" w:firstLine="0"/>
        <w:rPr>
          <w:color w:val="000000"/>
        </w:rPr>
      </w:pPr>
    </w:p>
    <w:p w:rsidR="000E338D" w:rsidRDefault="000E338D" w:rsidP="00551903">
      <w:pPr>
        <w:pStyle w:val="af0"/>
        <w:spacing w:line="220" w:lineRule="exact"/>
        <w:ind w:left="5245" w:firstLine="0"/>
        <w:rPr>
          <w:color w:val="000000"/>
        </w:rPr>
      </w:pPr>
    </w:p>
    <w:p w:rsidR="000E338D" w:rsidRDefault="000E338D" w:rsidP="00551903">
      <w:pPr>
        <w:pStyle w:val="af0"/>
        <w:spacing w:line="220" w:lineRule="exact"/>
        <w:ind w:left="5245" w:firstLine="0"/>
        <w:rPr>
          <w:color w:val="000000"/>
        </w:rPr>
      </w:pPr>
    </w:p>
    <w:p w:rsidR="000E338D" w:rsidRDefault="000E338D" w:rsidP="00551903">
      <w:pPr>
        <w:pStyle w:val="af0"/>
        <w:spacing w:line="220" w:lineRule="exact"/>
        <w:ind w:left="5245" w:firstLine="0"/>
        <w:rPr>
          <w:color w:val="000000"/>
        </w:rPr>
      </w:pPr>
    </w:p>
    <w:p w:rsidR="000E338D" w:rsidRDefault="000E338D" w:rsidP="00551903">
      <w:pPr>
        <w:pStyle w:val="af0"/>
        <w:spacing w:line="220" w:lineRule="exact"/>
        <w:ind w:left="5245" w:firstLine="0"/>
        <w:rPr>
          <w:color w:val="000000"/>
        </w:rPr>
      </w:pPr>
    </w:p>
    <w:p w:rsidR="000E338D" w:rsidRDefault="000E338D" w:rsidP="00551903">
      <w:pPr>
        <w:pStyle w:val="af0"/>
        <w:spacing w:line="220" w:lineRule="exact"/>
        <w:ind w:left="5245" w:firstLine="0"/>
        <w:rPr>
          <w:color w:val="000000"/>
        </w:rPr>
      </w:pPr>
    </w:p>
    <w:p w:rsidR="000E338D" w:rsidRDefault="000E338D" w:rsidP="00551903">
      <w:pPr>
        <w:pStyle w:val="af0"/>
        <w:spacing w:line="220" w:lineRule="exact"/>
        <w:ind w:left="5245" w:firstLine="0"/>
        <w:rPr>
          <w:color w:val="000000"/>
        </w:rPr>
      </w:pPr>
    </w:p>
    <w:p w:rsidR="000E338D" w:rsidRDefault="000E338D" w:rsidP="00551903">
      <w:pPr>
        <w:pStyle w:val="af0"/>
        <w:spacing w:line="220" w:lineRule="exact"/>
        <w:ind w:left="5245" w:firstLine="0"/>
        <w:rPr>
          <w:color w:val="000000"/>
        </w:rPr>
      </w:pPr>
    </w:p>
    <w:p w:rsidR="000E338D" w:rsidRDefault="000E338D" w:rsidP="00551903">
      <w:pPr>
        <w:pStyle w:val="af0"/>
        <w:spacing w:line="220" w:lineRule="exact"/>
        <w:ind w:left="5245" w:firstLine="0"/>
        <w:rPr>
          <w:color w:val="000000"/>
        </w:rPr>
      </w:pPr>
    </w:p>
    <w:p w:rsidR="000E338D" w:rsidRDefault="000E338D" w:rsidP="00551903">
      <w:pPr>
        <w:pStyle w:val="af0"/>
        <w:spacing w:line="220" w:lineRule="exact"/>
        <w:ind w:left="5245" w:firstLine="0"/>
        <w:rPr>
          <w:color w:val="000000"/>
        </w:rPr>
      </w:pPr>
    </w:p>
    <w:p w:rsidR="000E338D" w:rsidRDefault="000E338D" w:rsidP="00551903">
      <w:pPr>
        <w:pStyle w:val="af0"/>
        <w:spacing w:line="220" w:lineRule="exact"/>
        <w:ind w:left="5245" w:firstLine="0"/>
        <w:rPr>
          <w:color w:val="000000"/>
        </w:rPr>
      </w:pPr>
    </w:p>
    <w:p w:rsidR="000E338D" w:rsidRDefault="000E338D" w:rsidP="00551903">
      <w:pPr>
        <w:pStyle w:val="af0"/>
        <w:spacing w:line="220" w:lineRule="exact"/>
        <w:ind w:left="5245" w:firstLine="0"/>
        <w:rPr>
          <w:color w:val="000000"/>
        </w:rPr>
      </w:pPr>
    </w:p>
    <w:p w:rsidR="000E338D" w:rsidRDefault="000E338D" w:rsidP="00551903">
      <w:pPr>
        <w:pStyle w:val="af0"/>
        <w:spacing w:line="220" w:lineRule="exact"/>
        <w:ind w:left="5245" w:firstLine="0"/>
        <w:rPr>
          <w:color w:val="000000"/>
        </w:rPr>
      </w:pPr>
    </w:p>
    <w:p w:rsidR="000E338D" w:rsidRDefault="000E338D" w:rsidP="00551903">
      <w:pPr>
        <w:pStyle w:val="af0"/>
        <w:spacing w:line="220" w:lineRule="exact"/>
        <w:ind w:left="5245" w:firstLine="0"/>
        <w:rPr>
          <w:color w:val="000000"/>
        </w:rPr>
      </w:pPr>
    </w:p>
    <w:p w:rsidR="000E338D" w:rsidRDefault="000E338D" w:rsidP="00551903">
      <w:pPr>
        <w:pStyle w:val="af0"/>
        <w:spacing w:line="220" w:lineRule="exact"/>
        <w:ind w:left="5245" w:firstLine="0"/>
        <w:rPr>
          <w:color w:val="000000"/>
        </w:rPr>
      </w:pPr>
    </w:p>
    <w:p w:rsidR="000E338D" w:rsidRDefault="000E338D" w:rsidP="00551903">
      <w:pPr>
        <w:pStyle w:val="af0"/>
        <w:spacing w:line="220" w:lineRule="exact"/>
        <w:ind w:left="5245" w:firstLine="0"/>
        <w:rPr>
          <w:color w:val="000000"/>
        </w:rPr>
      </w:pPr>
    </w:p>
    <w:p w:rsidR="000E338D" w:rsidRDefault="000E338D" w:rsidP="00551903">
      <w:pPr>
        <w:pStyle w:val="af0"/>
        <w:spacing w:line="220" w:lineRule="exact"/>
        <w:ind w:left="5245" w:firstLine="0"/>
        <w:rPr>
          <w:color w:val="000000"/>
        </w:rPr>
      </w:pPr>
    </w:p>
    <w:p w:rsidR="000E338D" w:rsidRDefault="000E338D" w:rsidP="00551903">
      <w:pPr>
        <w:pStyle w:val="af0"/>
        <w:spacing w:line="220" w:lineRule="exact"/>
        <w:ind w:left="5245" w:firstLine="0"/>
        <w:rPr>
          <w:color w:val="000000"/>
        </w:rPr>
      </w:pPr>
    </w:p>
    <w:p w:rsidR="000E338D" w:rsidRDefault="000E338D" w:rsidP="00551903">
      <w:pPr>
        <w:pStyle w:val="af0"/>
        <w:spacing w:line="220" w:lineRule="exact"/>
        <w:ind w:left="5245" w:firstLine="0"/>
        <w:rPr>
          <w:color w:val="000000"/>
        </w:rPr>
      </w:pPr>
    </w:p>
    <w:p w:rsidR="000E338D" w:rsidRDefault="000E338D" w:rsidP="00551903">
      <w:pPr>
        <w:pStyle w:val="af0"/>
        <w:spacing w:line="220" w:lineRule="exact"/>
        <w:ind w:left="5245" w:firstLine="0"/>
        <w:rPr>
          <w:color w:val="000000"/>
        </w:rPr>
      </w:pPr>
    </w:p>
    <w:p w:rsidR="000E338D" w:rsidRDefault="000E338D" w:rsidP="00551903">
      <w:pPr>
        <w:pStyle w:val="af0"/>
        <w:spacing w:line="220" w:lineRule="exact"/>
        <w:ind w:left="5245" w:firstLine="0"/>
        <w:rPr>
          <w:color w:val="000000"/>
        </w:rPr>
      </w:pPr>
    </w:p>
    <w:p w:rsidR="000E338D" w:rsidRDefault="000E338D" w:rsidP="00551903">
      <w:pPr>
        <w:pStyle w:val="af0"/>
        <w:spacing w:line="220" w:lineRule="exact"/>
        <w:ind w:left="5245" w:firstLine="0"/>
        <w:rPr>
          <w:color w:val="000000"/>
        </w:rPr>
      </w:pPr>
    </w:p>
    <w:p w:rsidR="00551903" w:rsidRPr="00A0377A" w:rsidRDefault="00551903" w:rsidP="00551903">
      <w:pPr>
        <w:pStyle w:val="af0"/>
        <w:spacing w:line="220" w:lineRule="exact"/>
        <w:ind w:left="5245" w:firstLine="0"/>
        <w:rPr>
          <w:color w:val="000000"/>
        </w:rPr>
      </w:pPr>
      <w:r w:rsidRPr="00A0377A">
        <w:rPr>
          <w:color w:val="000000"/>
        </w:rPr>
        <w:lastRenderedPageBreak/>
        <w:t>Приложение</w:t>
      </w:r>
    </w:p>
    <w:p w:rsidR="00551903" w:rsidRPr="00A0377A" w:rsidRDefault="00551903" w:rsidP="00551903">
      <w:pPr>
        <w:pStyle w:val="af0"/>
        <w:spacing w:line="220" w:lineRule="exact"/>
        <w:ind w:left="5245" w:firstLine="0"/>
        <w:rPr>
          <w:color w:val="000000"/>
        </w:rPr>
      </w:pPr>
    </w:p>
    <w:p w:rsidR="00551903" w:rsidRPr="00D86217" w:rsidRDefault="00551903" w:rsidP="00551903">
      <w:pPr>
        <w:pStyle w:val="af0"/>
        <w:spacing w:line="220" w:lineRule="exact"/>
        <w:ind w:left="5245" w:firstLine="0"/>
        <w:rPr>
          <w:color w:val="000000"/>
        </w:rPr>
      </w:pPr>
      <w:r w:rsidRPr="00A0377A">
        <w:rPr>
          <w:color w:val="000000"/>
        </w:rPr>
        <w:t xml:space="preserve">к </w:t>
      </w:r>
      <w:r>
        <w:rPr>
          <w:color w:val="000000"/>
        </w:rPr>
        <w:t>распоряжению</w:t>
      </w:r>
      <w:r w:rsidRPr="00A0377A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 w:rsidR="005B5869" w:rsidRPr="005B5869">
        <w:rPr>
          <w:color w:val="000000"/>
        </w:rPr>
        <w:t>Нижнепронгенского</w:t>
      </w:r>
      <w:proofErr w:type="spellEnd"/>
      <w:r w:rsidRPr="00D86217">
        <w:rPr>
          <w:color w:val="000000"/>
        </w:rPr>
        <w:t xml:space="preserve"> сельского п</w:t>
      </w:r>
      <w:r w:rsidRPr="00D86217">
        <w:rPr>
          <w:color w:val="000000"/>
        </w:rPr>
        <w:t>о</w:t>
      </w:r>
      <w:r w:rsidRPr="00D86217">
        <w:rPr>
          <w:color w:val="000000"/>
        </w:rPr>
        <w:t xml:space="preserve">селения </w:t>
      </w:r>
    </w:p>
    <w:p w:rsidR="00551903" w:rsidRPr="00D86217" w:rsidRDefault="00551903" w:rsidP="00551903">
      <w:pPr>
        <w:pStyle w:val="af0"/>
        <w:spacing w:line="220" w:lineRule="exact"/>
        <w:ind w:left="5245" w:firstLine="0"/>
        <w:rPr>
          <w:color w:val="000000"/>
        </w:rPr>
      </w:pPr>
    </w:p>
    <w:p w:rsidR="00551903" w:rsidRPr="00D86217" w:rsidRDefault="00551903" w:rsidP="00551903">
      <w:pPr>
        <w:pStyle w:val="af0"/>
        <w:spacing w:line="220" w:lineRule="exact"/>
        <w:ind w:left="5245" w:firstLine="0"/>
        <w:rPr>
          <w:color w:val="000000"/>
        </w:rPr>
      </w:pPr>
      <w:r w:rsidRPr="00D86217">
        <w:rPr>
          <w:color w:val="000000"/>
        </w:rPr>
        <w:t xml:space="preserve">от </w:t>
      </w:r>
      <w:r w:rsidR="000E338D">
        <w:rPr>
          <w:color w:val="000000"/>
        </w:rPr>
        <w:t>15.03.2018</w:t>
      </w:r>
      <w:r w:rsidRPr="00D86217">
        <w:rPr>
          <w:color w:val="000000"/>
        </w:rPr>
        <w:t xml:space="preserve">           №</w:t>
      </w:r>
      <w:r w:rsidR="000E338D">
        <w:rPr>
          <w:color w:val="000000"/>
        </w:rPr>
        <w:t xml:space="preserve"> 18-ра</w:t>
      </w:r>
    </w:p>
    <w:p w:rsidR="00551903" w:rsidRPr="00D86217" w:rsidRDefault="00551903" w:rsidP="00551903">
      <w:pPr>
        <w:pStyle w:val="af0"/>
        <w:ind w:left="5245" w:firstLine="0"/>
        <w:rPr>
          <w:color w:val="000000"/>
        </w:rPr>
      </w:pPr>
    </w:p>
    <w:p w:rsidR="00551903" w:rsidRPr="00D86217" w:rsidRDefault="00551903" w:rsidP="00551903">
      <w:pPr>
        <w:pStyle w:val="af0"/>
        <w:spacing w:line="220" w:lineRule="exact"/>
        <w:ind w:left="5245" w:firstLine="0"/>
        <w:rPr>
          <w:color w:val="000000"/>
        </w:rPr>
      </w:pPr>
      <w:r w:rsidRPr="00D86217">
        <w:rPr>
          <w:color w:val="000000"/>
        </w:rPr>
        <w:t>УТВЕРЖДЕН</w:t>
      </w:r>
    </w:p>
    <w:p w:rsidR="00551903" w:rsidRPr="00D86217" w:rsidRDefault="00551903" w:rsidP="00551903">
      <w:pPr>
        <w:pStyle w:val="af0"/>
        <w:spacing w:line="220" w:lineRule="exact"/>
        <w:ind w:left="5245" w:firstLine="0"/>
        <w:rPr>
          <w:color w:val="000000"/>
        </w:rPr>
      </w:pPr>
    </w:p>
    <w:p w:rsidR="00551903" w:rsidRDefault="00551903" w:rsidP="00551903">
      <w:pPr>
        <w:pStyle w:val="af0"/>
        <w:spacing w:line="220" w:lineRule="exact"/>
        <w:ind w:left="5245" w:firstLine="0"/>
        <w:rPr>
          <w:color w:val="000000"/>
        </w:rPr>
      </w:pPr>
      <w:r w:rsidRPr="00D86217">
        <w:rPr>
          <w:color w:val="000000"/>
        </w:rPr>
        <w:t xml:space="preserve">распоряжением администрации </w:t>
      </w:r>
      <w:proofErr w:type="spellStart"/>
      <w:r w:rsidR="005B5869" w:rsidRPr="005B5869">
        <w:rPr>
          <w:color w:val="000000"/>
        </w:rPr>
        <w:t>Нижнепронгенского</w:t>
      </w:r>
      <w:proofErr w:type="spellEnd"/>
      <w:r w:rsidR="005B5869" w:rsidRPr="005B5869">
        <w:rPr>
          <w:color w:val="000000"/>
        </w:rPr>
        <w:t xml:space="preserve"> </w:t>
      </w:r>
      <w:r w:rsidRPr="00D86217">
        <w:rPr>
          <w:color w:val="000000"/>
        </w:rPr>
        <w:t>сельского п</w:t>
      </w:r>
      <w:r w:rsidRPr="00D86217">
        <w:rPr>
          <w:color w:val="000000"/>
        </w:rPr>
        <w:t>о</w:t>
      </w:r>
      <w:r w:rsidRPr="00D86217">
        <w:rPr>
          <w:color w:val="000000"/>
        </w:rPr>
        <w:t>селения Николаевского муниц</w:t>
      </w:r>
      <w:r w:rsidRPr="00D86217">
        <w:rPr>
          <w:color w:val="000000"/>
        </w:rPr>
        <w:t>и</w:t>
      </w:r>
      <w:r w:rsidRPr="00D86217">
        <w:rPr>
          <w:color w:val="000000"/>
        </w:rPr>
        <w:t>пального</w:t>
      </w:r>
      <w:r w:rsidRPr="00FD3EC3">
        <w:rPr>
          <w:color w:val="000000"/>
        </w:rPr>
        <w:t xml:space="preserve"> района</w:t>
      </w:r>
    </w:p>
    <w:p w:rsidR="00551903" w:rsidRDefault="00551903" w:rsidP="00551903">
      <w:pPr>
        <w:pStyle w:val="af0"/>
        <w:spacing w:line="220" w:lineRule="exact"/>
        <w:ind w:left="5245" w:firstLine="0"/>
        <w:rPr>
          <w:color w:val="000000"/>
        </w:rPr>
      </w:pPr>
    </w:p>
    <w:p w:rsidR="00551903" w:rsidRPr="005B5869" w:rsidRDefault="00551903" w:rsidP="00551903">
      <w:pPr>
        <w:pStyle w:val="af0"/>
        <w:spacing w:line="220" w:lineRule="exact"/>
        <w:ind w:left="5245" w:firstLine="0"/>
        <w:rPr>
          <w:color w:val="auto"/>
        </w:rPr>
      </w:pPr>
      <w:r w:rsidRPr="005B5869">
        <w:rPr>
          <w:color w:val="auto"/>
        </w:rPr>
        <w:t xml:space="preserve">от </w:t>
      </w:r>
      <w:r w:rsidR="005B5869" w:rsidRPr="005B5869">
        <w:rPr>
          <w:color w:val="auto"/>
        </w:rPr>
        <w:t>16</w:t>
      </w:r>
      <w:r w:rsidRPr="005B5869">
        <w:rPr>
          <w:color w:val="auto"/>
        </w:rPr>
        <w:t xml:space="preserve">.02.2017  № </w:t>
      </w:r>
      <w:r w:rsidR="005B5869" w:rsidRPr="005B5869">
        <w:rPr>
          <w:color w:val="auto"/>
        </w:rPr>
        <w:t>2-ра</w:t>
      </w:r>
    </w:p>
    <w:p w:rsidR="00551903" w:rsidRPr="008E2F70" w:rsidRDefault="00551903" w:rsidP="00551903">
      <w:pPr>
        <w:spacing w:before="120" w:line="240" w:lineRule="exact"/>
        <w:ind w:left="5760" w:firstLine="720"/>
        <w:jc w:val="center"/>
        <w:rPr>
          <w:sz w:val="28"/>
          <w:szCs w:val="28"/>
        </w:rPr>
      </w:pPr>
    </w:p>
    <w:p w:rsidR="009330F7" w:rsidRPr="00A57B3C" w:rsidRDefault="009330F7" w:rsidP="009330F7">
      <w:pPr>
        <w:spacing w:before="120" w:line="240" w:lineRule="exact"/>
        <w:ind w:left="5760" w:firstLine="720"/>
        <w:jc w:val="center"/>
        <w:rPr>
          <w:color w:val="000000"/>
          <w:sz w:val="28"/>
          <w:szCs w:val="28"/>
        </w:rPr>
      </w:pPr>
    </w:p>
    <w:p w:rsidR="009330F7" w:rsidRPr="00336EDA" w:rsidRDefault="00CE0011" w:rsidP="00C93B6C">
      <w:pPr>
        <w:pStyle w:val="2"/>
        <w:tabs>
          <w:tab w:val="left" w:pos="709"/>
        </w:tabs>
        <w:rPr>
          <w:color w:val="auto"/>
        </w:rPr>
      </w:pPr>
      <w:r w:rsidRPr="00336EDA">
        <w:rPr>
          <w:color w:val="auto"/>
        </w:rPr>
        <w:t>БЮДЖЕТНЫЙ ПРОГНОЗ</w:t>
      </w:r>
    </w:p>
    <w:p w:rsidR="005738D8" w:rsidRPr="00336EDA" w:rsidRDefault="00C67D19" w:rsidP="00CE0011">
      <w:pPr>
        <w:pStyle w:val="2"/>
        <w:rPr>
          <w:color w:val="auto"/>
        </w:rPr>
      </w:pPr>
      <w:proofErr w:type="spellStart"/>
      <w:r w:rsidRPr="00336EDA">
        <w:rPr>
          <w:color w:val="auto"/>
        </w:rPr>
        <w:t>Нижнепронгенского</w:t>
      </w:r>
      <w:proofErr w:type="spellEnd"/>
      <w:r w:rsidR="003906DF" w:rsidRPr="00336EDA">
        <w:rPr>
          <w:color w:val="auto"/>
        </w:rPr>
        <w:t xml:space="preserve"> сельского поселения </w:t>
      </w:r>
      <w:r w:rsidR="0059256B" w:rsidRPr="00336EDA">
        <w:rPr>
          <w:color w:val="auto"/>
        </w:rPr>
        <w:t xml:space="preserve"> на долгосрочный период до 20</w:t>
      </w:r>
      <w:r w:rsidR="004B1BF7" w:rsidRPr="00336EDA">
        <w:rPr>
          <w:color w:val="auto"/>
        </w:rPr>
        <w:t>22</w:t>
      </w:r>
      <w:r w:rsidR="005738D8" w:rsidRPr="00336EDA">
        <w:rPr>
          <w:color w:val="auto"/>
        </w:rPr>
        <w:t xml:space="preserve"> года</w:t>
      </w:r>
    </w:p>
    <w:p w:rsidR="009330F7" w:rsidRPr="00336EDA" w:rsidRDefault="009330F7" w:rsidP="009330F7">
      <w:pPr>
        <w:spacing w:before="60" w:after="60" w:line="240" w:lineRule="exact"/>
        <w:jc w:val="center"/>
        <w:rPr>
          <w:b/>
          <w:sz w:val="28"/>
          <w:szCs w:val="28"/>
        </w:rPr>
      </w:pPr>
    </w:p>
    <w:p w:rsidR="009330F7" w:rsidRPr="00336EDA" w:rsidRDefault="009330F7" w:rsidP="00F05804">
      <w:pPr>
        <w:ind w:firstLine="709"/>
        <w:jc w:val="both"/>
        <w:rPr>
          <w:b/>
          <w:sz w:val="28"/>
          <w:szCs w:val="28"/>
        </w:rPr>
      </w:pPr>
      <w:r w:rsidRPr="00336EDA">
        <w:rPr>
          <w:b/>
          <w:sz w:val="28"/>
          <w:szCs w:val="28"/>
        </w:rPr>
        <w:t>Общие положения</w:t>
      </w:r>
    </w:p>
    <w:p w:rsidR="000F13F7" w:rsidRPr="00336EDA" w:rsidRDefault="00CE0011" w:rsidP="00F05804">
      <w:pPr>
        <w:ind w:firstLine="709"/>
        <w:jc w:val="both"/>
        <w:rPr>
          <w:sz w:val="28"/>
          <w:szCs w:val="28"/>
        </w:rPr>
      </w:pPr>
      <w:proofErr w:type="gramStart"/>
      <w:r w:rsidRPr="00336EDA">
        <w:rPr>
          <w:sz w:val="28"/>
          <w:szCs w:val="28"/>
        </w:rPr>
        <w:t xml:space="preserve">Бюджетный прогноз </w:t>
      </w:r>
      <w:proofErr w:type="spellStart"/>
      <w:r w:rsidR="00C67D19" w:rsidRPr="00336EDA">
        <w:rPr>
          <w:sz w:val="28"/>
          <w:szCs w:val="28"/>
        </w:rPr>
        <w:t>Нижнепронгенского</w:t>
      </w:r>
      <w:proofErr w:type="spellEnd"/>
      <w:r w:rsidR="003906DF" w:rsidRPr="00336EDA">
        <w:rPr>
          <w:sz w:val="28"/>
          <w:szCs w:val="28"/>
        </w:rPr>
        <w:t xml:space="preserve"> сельского поселения </w:t>
      </w:r>
      <w:r w:rsidR="0059256B" w:rsidRPr="00336EDA">
        <w:rPr>
          <w:sz w:val="28"/>
          <w:szCs w:val="28"/>
        </w:rPr>
        <w:t>на до</w:t>
      </w:r>
      <w:r w:rsidR="0059256B" w:rsidRPr="00336EDA">
        <w:rPr>
          <w:sz w:val="28"/>
          <w:szCs w:val="28"/>
        </w:rPr>
        <w:t>л</w:t>
      </w:r>
      <w:r w:rsidR="0059256B" w:rsidRPr="00336EDA">
        <w:rPr>
          <w:sz w:val="28"/>
          <w:szCs w:val="28"/>
        </w:rPr>
        <w:t>госрочный период до 20</w:t>
      </w:r>
      <w:r w:rsidR="004B1BF7" w:rsidRPr="00336EDA">
        <w:rPr>
          <w:sz w:val="28"/>
          <w:szCs w:val="28"/>
        </w:rPr>
        <w:t>22</w:t>
      </w:r>
      <w:r w:rsidRPr="00336EDA">
        <w:rPr>
          <w:sz w:val="28"/>
          <w:szCs w:val="28"/>
        </w:rPr>
        <w:t xml:space="preserve"> года (далее - Бюджетный прогноз) </w:t>
      </w:r>
      <w:r w:rsidR="000F13F7" w:rsidRPr="00336EDA">
        <w:rPr>
          <w:sz w:val="28"/>
          <w:szCs w:val="28"/>
        </w:rPr>
        <w:t xml:space="preserve"> разработан в соотве</w:t>
      </w:r>
      <w:r w:rsidR="00613782" w:rsidRPr="00336EDA">
        <w:rPr>
          <w:sz w:val="28"/>
          <w:szCs w:val="28"/>
        </w:rPr>
        <w:t>т</w:t>
      </w:r>
      <w:r w:rsidR="000F13F7" w:rsidRPr="00336EDA">
        <w:rPr>
          <w:sz w:val="28"/>
          <w:szCs w:val="28"/>
        </w:rPr>
        <w:t>ствии с</w:t>
      </w:r>
      <w:r w:rsidR="00613782" w:rsidRPr="00336EDA">
        <w:rPr>
          <w:sz w:val="28"/>
          <w:szCs w:val="28"/>
        </w:rPr>
        <w:t xml:space="preserve"> </w:t>
      </w:r>
      <w:r w:rsidR="000F13F7" w:rsidRPr="00336EDA">
        <w:rPr>
          <w:sz w:val="28"/>
          <w:szCs w:val="28"/>
        </w:rPr>
        <w:t>требованиями статьи 170.1 Бюджетного кодекса Российской Федерации  и</w:t>
      </w:r>
      <w:r w:rsidR="00613782" w:rsidRPr="00336EDA">
        <w:rPr>
          <w:sz w:val="28"/>
          <w:szCs w:val="28"/>
        </w:rPr>
        <w:t xml:space="preserve"> на ос</w:t>
      </w:r>
      <w:r w:rsidR="000F13F7" w:rsidRPr="00336EDA">
        <w:rPr>
          <w:sz w:val="28"/>
          <w:szCs w:val="28"/>
        </w:rPr>
        <w:t xml:space="preserve">новании постановления </w:t>
      </w:r>
      <w:r w:rsidR="00C104FC" w:rsidRPr="00336EDA">
        <w:rPr>
          <w:sz w:val="28"/>
          <w:szCs w:val="28"/>
        </w:rPr>
        <w:t xml:space="preserve">администрации </w:t>
      </w:r>
      <w:proofErr w:type="spellStart"/>
      <w:r w:rsidR="00C67D19" w:rsidRPr="00336EDA">
        <w:rPr>
          <w:sz w:val="28"/>
          <w:szCs w:val="28"/>
        </w:rPr>
        <w:t>Нижнепронге</w:t>
      </w:r>
      <w:r w:rsidR="00C67D19" w:rsidRPr="00336EDA">
        <w:rPr>
          <w:sz w:val="28"/>
          <w:szCs w:val="28"/>
        </w:rPr>
        <w:t>н</w:t>
      </w:r>
      <w:r w:rsidR="00C67D19" w:rsidRPr="00336EDA">
        <w:rPr>
          <w:sz w:val="28"/>
          <w:szCs w:val="28"/>
        </w:rPr>
        <w:t>ского</w:t>
      </w:r>
      <w:proofErr w:type="spellEnd"/>
      <w:r w:rsidR="003906DF" w:rsidRPr="00336EDA">
        <w:rPr>
          <w:sz w:val="28"/>
          <w:szCs w:val="28"/>
        </w:rPr>
        <w:t xml:space="preserve"> сельского поселения</w:t>
      </w:r>
      <w:r w:rsidR="00C104FC" w:rsidRPr="00336EDA">
        <w:rPr>
          <w:sz w:val="28"/>
          <w:szCs w:val="28"/>
        </w:rPr>
        <w:t xml:space="preserve"> от </w:t>
      </w:r>
      <w:r w:rsidR="005B5869">
        <w:rPr>
          <w:sz w:val="28"/>
          <w:szCs w:val="28"/>
        </w:rPr>
        <w:t>01 июня</w:t>
      </w:r>
      <w:r w:rsidR="00C104FC" w:rsidRPr="00336EDA">
        <w:rPr>
          <w:sz w:val="28"/>
          <w:szCs w:val="28"/>
        </w:rPr>
        <w:t xml:space="preserve"> 2016 г. № </w:t>
      </w:r>
      <w:r w:rsidR="005B5869">
        <w:rPr>
          <w:sz w:val="28"/>
          <w:szCs w:val="28"/>
        </w:rPr>
        <w:t xml:space="preserve">25-па </w:t>
      </w:r>
      <w:r w:rsidR="000F13F7" w:rsidRPr="00336EDA">
        <w:rPr>
          <w:sz w:val="28"/>
          <w:szCs w:val="28"/>
        </w:rPr>
        <w:t xml:space="preserve"> </w:t>
      </w:r>
      <w:r w:rsidR="00C104FC" w:rsidRPr="00336EDA">
        <w:rPr>
          <w:sz w:val="28"/>
          <w:szCs w:val="28"/>
        </w:rPr>
        <w:t>«</w:t>
      </w:r>
      <w:r w:rsidR="003906DF" w:rsidRPr="00336EDA">
        <w:rPr>
          <w:sz w:val="28"/>
          <w:szCs w:val="28"/>
        </w:rPr>
        <w:t>О порядке разрабо</w:t>
      </w:r>
      <w:r w:rsidR="003906DF" w:rsidRPr="00336EDA">
        <w:rPr>
          <w:sz w:val="28"/>
          <w:szCs w:val="28"/>
        </w:rPr>
        <w:t>т</w:t>
      </w:r>
      <w:r w:rsidR="003906DF" w:rsidRPr="00336EDA">
        <w:rPr>
          <w:sz w:val="28"/>
          <w:szCs w:val="28"/>
        </w:rPr>
        <w:t xml:space="preserve">ки и утверждения бюджетного прогноза </w:t>
      </w:r>
      <w:proofErr w:type="spellStart"/>
      <w:r w:rsidR="00C67D19" w:rsidRPr="00336EDA">
        <w:rPr>
          <w:sz w:val="28"/>
          <w:szCs w:val="28"/>
        </w:rPr>
        <w:t>Нижнепронгенского</w:t>
      </w:r>
      <w:proofErr w:type="spellEnd"/>
      <w:r w:rsidR="003906DF" w:rsidRPr="00336EDA">
        <w:rPr>
          <w:sz w:val="28"/>
          <w:szCs w:val="28"/>
        </w:rPr>
        <w:t xml:space="preserve"> сельского пос</w:t>
      </w:r>
      <w:r w:rsidR="003906DF" w:rsidRPr="00336EDA">
        <w:rPr>
          <w:sz w:val="28"/>
          <w:szCs w:val="28"/>
        </w:rPr>
        <w:t>е</w:t>
      </w:r>
      <w:r w:rsidR="003906DF" w:rsidRPr="00336EDA">
        <w:rPr>
          <w:sz w:val="28"/>
          <w:szCs w:val="28"/>
        </w:rPr>
        <w:t>ления на долгосрочный период</w:t>
      </w:r>
      <w:r w:rsidR="00C104FC" w:rsidRPr="00336EDA">
        <w:rPr>
          <w:sz w:val="28"/>
          <w:szCs w:val="28"/>
        </w:rPr>
        <w:t>»</w:t>
      </w:r>
      <w:r w:rsidR="000F13F7" w:rsidRPr="00336EDA">
        <w:rPr>
          <w:sz w:val="28"/>
          <w:szCs w:val="28"/>
        </w:rPr>
        <w:t xml:space="preserve">. </w:t>
      </w:r>
      <w:proofErr w:type="gramEnd"/>
    </w:p>
    <w:p w:rsidR="00CE0011" w:rsidRPr="00336EDA" w:rsidRDefault="00591624" w:rsidP="00F05804">
      <w:pPr>
        <w:pStyle w:val="ad"/>
        <w:ind w:firstLine="709"/>
        <w:jc w:val="both"/>
        <w:rPr>
          <w:sz w:val="28"/>
          <w:szCs w:val="28"/>
        </w:rPr>
      </w:pPr>
      <w:r w:rsidRPr="00336EDA">
        <w:rPr>
          <w:sz w:val="28"/>
          <w:szCs w:val="28"/>
        </w:rPr>
        <w:t>Б</w:t>
      </w:r>
      <w:r w:rsidR="00075C05" w:rsidRPr="00336EDA">
        <w:rPr>
          <w:sz w:val="28"/>
          <w:szCs w:val="28"/>
        </w:rPr>
        <w:t>юджетный прогноз разработан</w:t>
      </w:r>
      <w:r w:rsidRPr="00336EDA">
        <w:rPr>
          <w:sz w:val="28"/>
          <w:szCs w:val="28"/>
        </w:rPr>
        <w:t xml:space="preserve"> на основе проекта прогноза  социал</w:t>
      </w:r>
      <w:r w:rsidRPr="00336EDA">
        <w:rPr>
          <w:sz w:val="28"/>
          <w:szCs w:val="28"/>
        </w:rPr>
        <w:t>ь</w:t>
      </w:r>
      <w:r w:rsidRPr="00336EDA">
        <w:rPr>
          <w:sz w:val="28"/>
          <w:szCs w:val="28"/>
        </w:rPr>
        <w:t xml:space="preserve">но-экономического развития </w:t>
      </w:r>
      <w:r w:rsidR="003906DF" w:rsidRPr="00336EDA">
        <w:rPr>
          <w:sz w:val="28"/>
          <w:szCs w:val="28"/>
        </w:rPr>
        <w:t>поселения</w:t>
      </w:r>
      <w:r w:rsidRPr="00336EDA">
        <w:rPr>
          <w:sz w:val="28"/>
          <w:szCs w:val="28"/>
        </w:rPr>
        <w:t xml:space="preserve"> на долгосрочный период</w:t>
      </w:r>
      <w:r w:rsidR="00BD37F8" w:rsidRPr="00336EDA">
        <w:rPr>
          <w:sz w:val="28"/>
          <w:szCs w:val="28"/>
        </w:rPr>
        <w:t xml:space="preserve"> на </w:t>
      </w:r>
      <w:r w:rsidR="007B6585" w:rsidRPr="00336EDA">
        <w:rPr>
          <w:sz w:val="28"/>
          <w:szCs w:val="28"/>
        </w:rPr>
        <w:t>шесть</w:t>
      </w:r>
      <w:r w:rsidR="00BD37F8" w:rsidRPr="00336EDA">
        <w:rPr>
          <w:sz w:val="28"/>
          <w:szCs w:val="28"/>
        </w:rPr>
        <w:t xml:space="preserve"> лет</w:t>
      </w:r>
      <w:r w:rsidRPr="00336EDA">
        <w:rPr>
          <w:sz w:val="28"/>
          <w:szCs w:val="28"/>
        </w:rPr>
        <w:t xml:space="preserve"> </w:t>
      </w:r>
      <w:r w:rsidR="00CE0011" w:rsidRPr="00336EDA">
        <w:rPr>
          <w:sz w:val="28"/>
          <w:szCs w:val="28"/>
        </w:rPr>
        <w:t>с учетом стратегических целей, сформулированных в посланиях През</w:t>
      </w:r>
      <w:r w:rsidR="00CE0011" w:rsidRPr="00336EDA">
        <w:rPr>
          <w:sz w:val="28"/>
          <w:szCs w:val="28"/>
        </w:rPr>
        <w:t>и</w:t>
      </w:r>
      <w:r w:rsidR="00CE0011" w:rsidRPr="00336EDA">
        <w:rPr>
          <w:sz w:val="28"/>
          <w:szCs w:val="28"/>
        </w:rPr>
        <w:t>дента Российской Федерации Федеральному Собранию Российской Федер</w:t>
      </w:r>
      <w:r w:rsidR="00CE0011" w:rsidRPr="00336EDA">
        <w:rPr>
          <w:sz w:val="28"/>
          <w:szCs w:val="28"/>
        </w:rPr>
        <w:t>а</w:t>
      </w:r>
      <w:r w:rsidR="00CE0011" w:rsidRPr="00336EDA">
        <w:rPr>
          <w:sz w:val="28"/>
          <w:szCs w:val="28"/>
        </w:rPr>
        <w:t>ции, в указах Президента Российск</w:t>
      </w:r>
      <w:r w:rsidR="00BD37F8" w:rsidRPr="00336EDA">
        <w:rPr>
          <w:sz w:val="28"/>
          <w:szCs w:val="28"/>
        </w:rPr>
        <w:t>ой Федерации от 7 мая 2012 года.</w:t>
      </w:r>
      <w:r w:rsidR="00CE0011" w:rsidRPr="00336EDA">
        <w:rPr>
          <w:sz w:val="28"/>
          <w:szCs w:val="28"/>
        </w:rPr>
        <w:t xml:space="preserve"> </w:t>
      </w:r>
    </w:p>
    <w:p w:rsidR="000502F8" w:rsidRPr="00336EDA" w:rsidRDefault="0059256B" w:rsidP="00F05804">
      <w:pPr>
        <w:ind w:firstLine="709"/>
        <w:jc w:val="both"/>
        <w:rPr>
          <w:b/>
          <w:sz w:val="28"/>
          <w:szCs w:val="28"/>
        </w:rPr>
      </w:pPr>
      <w:r w:rsidRPr="00336EDA">
        <w:rPr>
          <w:b/>
          <w:sz w:val="28"/>
          <w:szCs w:val="28"/>
        </w:rPr>
        <w:t>1</w:t>
      </w:r>
      <w:r w:rsidR="0073695F" w:rsidRPr="00336EDA">
        <w:rPr>
          <w:b/>
          <w:sz w:val="28"/>
          <w:szCs w:val="28"/>
        </w:rPr>
        <w:t xml:space="preserve">. Основные итоги исполнения </w:t>
      </w:r>
      <w:r w:rsidR="003906DF" w:rsidRPr="00336EDA">
        <w:rPr>
          <w:b/>
          <w:sz w:val="28"/>
          <w:szCs w:val="28"/>
        </w:rPr>
        <w:t>б</w:t>
      </w:r>
      <w:r w:rsidR="0073695F" w:rsidRPr="00336EDA">
        <w:rPr>
          <w:b/>
          <w:sz w:val="28"/>
          <w:szCs w:val="28"/>
        </w:rPr>
        <w:t xml:space="preserve">юджета </w:t>
      </w:r>
      <w:proofErr w:type="spellStart"/>
      <w:r w:rsidR="00C67D19" w:rsidRPr="00336EDA">
        <w:rPr>
          <w:b/>
          <w:sz w:val="28"/>
          <w:szCs w:val="28"/>
        </w:rPr>
        <w:t>Нижнепронгенского</w:t>
      </w:r>
      <w:proofErr w:type="spellEnd"/>
      <w:r w:rsidR="003906DF" w:rsidRPr="00336EDA">
        <w:rPr>
          <w:b/>
          <w:sz w:val="28"/>
          <w:szCs w:val="28"/>
        </w:rPr>
        <w:t xml:space="preserve"> сел</w:t>
      </w:r>
      <w:r w:rsidR="003906DF" w:rsidRPr="00336EDA">
        <w:rPr>
          <w:b/>
          <w:sz w:val="28"/>
          <w:szCs w:val="28"/>
        </w:rPr>
        <w:t>ь</w:t>
      </w:r>
      <w:r w:rsidR="003906DF" w:rsidRPr="00336EDA">
        <w:rPr>
          <w:b/>
          <w:sz w:val="28"/>
          <w:szCs w:val="28"/>
        </w:rPr>
        <w:t xml:space="preserve">ского поселения </w:t>
      </w:r>
      <w:r w:rsidR="0073695F" w:rsidRPr="00336EDA">
        <w:rPr>
          <w:b/>
          <w:sz w:val="28"/>
          <w:szCs w:val="28"/>
        </w:rPr>
        <w:t xml:space="preserve">(основные показатели </w:t>
      </w:r>
      <w:r w:rsidR="003906DF" w:rsidRPr="00336EDA">
        <w:rPr>
          <w:b/>
          <w:sz w:val="28"/>
          <w:szCs w:val="28"/>
        </w:rPr>
        <w:t>бюджета поселения</w:t>
      </w:r>
      <w:r w:rsidR="0073695F" w:rsidRPr="00336EDA">
        <w:rPr>
          <w:b/>
          <w:sz w:val="28"/>
          <w:szCs w:val="28"/>
        </w:rPr>
        <w:t>) за отчетный финансовый год</w:t>
      </w:r>
    </w:p>
    <w:p w:rsidR="00A72FC3" w:rsidRPr="00336EDA" w:rsidRDefault="003906DF" w:rsidP="00F05804">
      <w:pPr>
        <w:ind w:firstLine="708"/>
        <w:jc w:val="both"/>
        <w:rPr>
          <w:sz w:val="28"/>
          <w:szCs w:val="28"/>
        </w:rPr>
      </w:pPr>
      <w:proofErr w:type="gramStart"/>
      <w:r w:rsidRPr="00336EDA">
        <w:rPr>
          <w:sz w:val="28"/>
          <w:szCs w:val="28"/>
        </w:rPr>
        <w:t>Б</w:t>
      </w:r>
      <w:r w:rsidR="00A72FC3" w:rsidRPr="00336EDA">
        <w:rPr>
          <w:sz w:val="28"/>
          <w:szCs w:val="28"/>
        </w:rPr>
        <w:t xml:space="preserve">юджет </w:t>
      </w:r>
      <w:r w:rsidRPr="00336EDA">
        <w:rPr>
          <w:sz w:val="28"/>
          <w:szCs w:val="28"/>
        </w:rPr>
        <w:t>поселения</w:t>
      </w:r>
      <w:r w:rsidR="00A72FC3" w:rsidRPr="00336EDA">
        <w:rPr>
          <w:sz w:val="28"/>
          <w:szCs w:val="28"/>
        </w:rPr>
        <w:t xml:space="preserve"> за 2015 год по доходам исполнен </w:t>
      </w:r>
      <w:r w:rsidR="00094F77" w:rsidRPr="00336EDA">
        <w:rPr>
          <w:sz w:val="28"/>
          <w:szCs w:val="28"/>
        </w:rPr>
        <w:t>в сумме</w:t>
      </w:r>
      <w:r w:rsidR="00A72FC3" w:rsidRPr="00336EDA">
        <w:rPr>
          <w:sz w:val="28"/>
          <w:szCs w:val="28"/>
        </w:rPr>
        <w:t xml:space="preserve"> </w:t>
      </w:r>
      <w:r w:rsidR="00C67D19" w:rsidRPr="00336EDA">
        <w:rPr>
          <w:sz w:val="28"/>
          <w:szCs w:val="28"/>
        </w:rPr>
        <w:t xml:space="preserve">6 787,442 </w:t>
      </w:r>
      <w:r w:rsidRPr="00336EDA">
        <w:rPr>
          <w:sz w:val="28"/>
          <w:szCs w:val="28"/>
        </w:rPr>
        <w:t>тыс</w:t>
      </w:r>
      <w:r w:rsidR="00A72FC3" w:rsidRPr="00336EDA">
        <w:rPr>
          <w:sz w:val="28"/>
          <w:szCs w:val="28"/>
        </w:rPr>
        <w:t>. рублей, в том числе нало</w:t>
      </w:r>
      <w:r w:rsidR="00094F77" w:rsidRPr="00336EDA">
        <w:rPr>
          <w:sz w:val="28"/>
          <w:szCs w:val="28"/>
        </w:rPr>
        <w:t xml:space="preserve">говые и неналоговые доходы – </w:t>
      </w:r>
      <w:r w:rsidR="00C67D19" w:rsidRPr="00336EDA">
        <w:rPr>
          <w:sz w:val="28"/>
          <w:szCs w:val="28"/>
        </w:rPr>
        <w:t xml:space="preserve">2 993,237 </w:t>
      </w:r>
      <w:r w:rsidRPr="00336EDA">
        <w:rPr>
          <w:sz w:val="28"/>
          <w:szCs w:val="28"/>
        </w:rPr>
        <w:t>тыс.</w:t>
      </w:r>
      <w:r w:rsidR="00A72FC3" w:rsidRPr="00336EDA">
        <w:rPr>
          <w:sz w:val="28"/>
          <w:szCs w:val="28"/>
        </w:rPr>
        <w:t xml:space="preserve"> рубле</w:t>
      </w:r>
      <w:r w:rsidR="00740BBB" w:rsidRPr="00336EDA">
        <w:rPr>
          <w:sz w:val="28"/>
          <w:szCs w:val="28"/>
        </w:rPr>
        <w:t xml:space="preserve">й, безвозмездные поступления – </w:t>
      </w:r>
      <w:r w:rsidR="00C67D19" w:rsidRPr="00336EDA">
        <w:rPr>
          <w:sz w:val="28"/>
          <w:szCs w:val="28"/>
        </w:rPr>
        <w:t xml:space="preserve">3 794,205 </w:t>
      </w:r>
      <w:r w:rsidRPr="00336EDA">
        <w:rPr>
          <w:sz w:val="28"/>
          <w:szCs w:val="28"/>
        </w:rPr>
        <w:t>тыс.</w:t>
      </w:r>
      <w:r w:rsidR="00A72FC3" w:rsidRPr="00336EDA">
        <w:rPr>
          <w:sz w:val="28"/>
          <w:szCs w:val="28"/>
        </w:rPr>
        <w:t xml:space="preserve"> рублей</w:t>
      </w:r>
      <w:r w:rsidR="00E321D6" w:rsidRPr="00336EDA">
        <w:rPr>
          <w:sz w:val="28"/>
          <w:szCs w:val="28"/>
        </w:rPr>
        <w:t xml:space="preserve"> </w:t>
      </w:r>
      <w:r w:rsidR="00C67D19" w:rsidRPr="00336EDA">
        <w:rPr>
          <w:sz w:val="28"/>
          <w:szCs w:val="28"/>
        </w:rPr>
        <w:t>из них межбю</w:t>
      </w:r>
      <w:r w:rsidR="00C67D19" w:rsidRPr="00336EDA">
        <w:rPr>
          <w:sz w:val="28"/>
          <w:szCs w:val="28"/>
        </w:rPr>
        <w:t>д</w:t>
      </w:r>
      <w:r w:rsidR="00C67D19" w:rsidRPr="00336EDA">
        <w:rPr>
          <w:sz w:val="28"/>
          <w:szCs w:val="28"/>
        </w:rPr>
        <w:t>жетные трансферты из краевого бюджета в сумме 1392,720 тыс. рублей, межбюджетные трансферты из бюджета Николаевского муниципального района в сумме 2357,320 тыс. рублей</w:t>
      </w:r>
      <w:r w:rsidR="00A72FC3" w:rsidRPr="00336EDA">
        <w:rPr>
          <w:sz w:val="28"/>
          <w:szCs w:val="28"/>
        </w:rPr>
        <w:t>.</w:t>
      </w:r>
      <w:proofErr w:type="gramEnd"/>
      <w:r w:rsidR="00A72FC3" w:rsidRPr="00336EDA">
        <w:rPr>
          <w:sz w:val="28"/>
          <w:szCs w:val="28"/>
        </w:rPr>
        <w:t xml:space="preserve"> По расходам бюджет исполнен </w:t>
      </w:r>
      <w:r w:rsidR="00094F77" w:rsidRPr="00336EDA">
        <w:rPr>
          <w:sz w:val="28"/>
          <w:szCs w:val="28"/>
        </w:rPr>
        <w:t xml:space="preserve">в сумме </w:t>
      </w:r>
      <w:r w:rsidR="00A72FC3" w:rsidRPr="00336EDA">
        <w:rPr>
          <w:sz w:val="28"/>
          <w:szCs w:val="28"/>
        </w:rPr>
        <w:t xml:space="preserve"> </w:t>
      </w:r>
      <w:r w:rsidR="00C67D19" w:rsidRPr="00336EDA">
        <w:rPr>
          <w:sz w:val="28"/>
          <w:szCs w:val="28"/>
        </w:rPr>
        <w:t xml:space="preserve">6 267,234 </w:t>
      </w:r>
      <w:r w:rsidRPr="00336EDA">
        <w:rPr>
          <w:sz w:val="28"/>
          <w:szCs w:val="28"/>
        </w:rPr>
        <w:t>тыс.</w:t>
      </w:r>
      <w:r w:rsidR="00A72FC3" w:rsidRPr="00336EDA">
        <w:rPr>
          <w:sz w:val="28"/>
          <w:szCs w:val="28"/>
        </w:rPr>
        <w:t xml:space="preserve"> рублей, </w:t>
      </w:r>
      <w:r w:rsidR="00E321D6" w:rsidRPr="00336EDA">
        <w:rPr>
          <w:sz w:val="28"/>
          <w:szCs w:val="28"/>
        </w:rPr>
        <w:t>про</w:t>
      </w:r>
      <w:r w:rsidR="00A72FC3" w:rsidRPr="00336EDA">
        <w:rPr>
          <w:sz w:val="28"/>
          <w:szCs w:val="28"/>
        </w:rPr>
        <w:t xml:space="preserve">фицит </w:t>
      </w:r>
      <w:r w:rsidR="00094F77" w:rsidRPr="00336EDA">
        <w:rPr>
          <w:sz w:val="28"/>
          <w:szCs w:val="28"/>
        </w:rPr>
        <w:t xml:space="preserve">составил </w:t>
      </w:r>
      <w:r w:rsidR="00C67D19" w:rsidRPr="00336EDA">
        <w:rPr>
          <w:sz w:val="28"/>
          <w:szCs w:val="28"/>
        </w:rPr>
        <w:t xml:space="preserve">520,208 </w:t>
      </w:r>
      <w:r w:rsidRPr="00336EDA">
        <w:rPr>
          <w:sz w:val="28"/>
          <w:szCs w:val="28"/>
        </w:rPr>
        <w:t>тыс.</w:t>
      </w:r>
      <w:r w:rsidR="00A72FC3" w:rsidRPr="00336EDA">
        <w:rPr>
          <w:sz w:val="28"/>
          <w:szCs w:val="28"/>
        </w:rPr>
        <w:t xml:space="preserve"> рублей.</w:t>
      </w:r>
    </w:p>
    <w:p w:rsidR="00880662" w:rsidRPr="00336EDA" w:rsidRDefault="00FB7EC0" w:rsidP="00F05804">
      <w:pPr>
        <w:pStyle w:val="ad"/>
        <w:spacing w:after="0"/>
        <w:ind w:firstLine="709"/>
        <w:jc w:val="both"/>
        <w:rPr>
          <w:b/>
          <w:sz w:val="28"/>
          <w:szCs w:val="28"/>
        </w:rPr>
      </w:pPr>
      <w:r w:rsidRPr="00336EDA">
        <w:rPr>
          <w:sz w:val="28"/>
          <w:szCs w:val="28"/>
        </w:rPr>
        <w:t>Муниципальный</w:t>
      </w:r>
      <w:r w:rsidR="00F609F3" w:rsidRPr="00336EDA">
        <w:rPr>
          <w:sz w:val="28"/>
          <w:szCs w:val="28"/>
        </w:rPr>
        <w:t xml:space="preserve"> долг </w:t>
      </w:r>
      <w:r w:rsidR="00E321D6" w:rsidRPr="00336EDA">
        <w:rPr>
          <w:sz w:val="28"/>
          <w:szCs w:val="28"/>
        </w:rPr>
        <w:t>поселения</w:t>
      </w:r>
      <w:r w:rsidR="00F609F3" w:rsidRPr="00336EDA">
        <w:rPr>
          <w:sz w:val="28"/>
          <w:szCs w:val="28"/>
        </w:rPr>
        <w:t xml:space="preserve"> по состоянию на 01 января 2016 г. с</w:t>
      </w:r>
      <w:r w:rsidR="00F609F3" w:rsidRPr="00336EDA">
        <w:rPr>
          <w:sz w:val="28"/>
          <w:szCs w:val="28"/>
        </w:rPr>
        <w:t>о</w:t>
      </w:r>
      <w:r w:rsidR="00F609F3" w:rsidRPr="00336EDA">
        <w:rPr>
          <w:sz w:val="28"/>
          <w:szCs w:val="28"/>
        </w:rPr>
        <w:t xml:space="preserve">ставил </w:t>
      </w:r>
      <w:r w:rsidR="00E321D6" w:rsidRPr="00336EDA">
        <w:rPr>
          <w:sz w:val="28"/>
          <w:szCs w:val="28"/>
        </w:rPr>
        <w:t>0,000</w:t>
      </w:r>
      <w:r w:rsidRPr="00336EDA">
        <w:rPr>
          <w:sz w:val="28"/>
          <w:szCs w:val="28"/>
        </w:rPr>
        <w:t xml:space="preserve"> </w:t>
      </w:r>
      <w:r w:rsidR="003906DF" w:rsidRPr="00336EDA">
        <w:rPr>
          <w:sz w:val="28"/>
          <w:szCs w:val="28"/>
        </w:rPr>
        <w:t>тыс.</w:t>
      </w:r>
      <w:r w:rsidRPr="00336EDA">
        <w:rPr>
          <w:sz w:val="28"/>
          <w:szCs w:val="28"/>
        </w:rPr>
        <w:t xml:space="preserve"> рублей</w:t>
      </w:r>
      <w:r w:rsidR="00F609F3" w:rsidRPr="00336EDA">
        <w:rPr>
          <w:sz w:val="28"/>
          <w:szCs w:val="28"/>
        </w:rPr>
        <w:t xml:space="preserve">. </w:t>
      </w:r>
    </w:p>
    <w:p w:rsidR="0073695F" w:rsidRPr="00336EDA" w:rsidRDefault="0059256B" w:rsidP="00F05804">
      <w:pPr>
        <w:ind w:firstLine="709"/>
        <w:jc w:val="both"/>
        <w:rPr>
          <w:b/>
          <w:sz w:val="28"/>
          <w:szCs w:val="28"/>
        </w:rPr>
      </w:pPr>
      <w:r w:rsidRPr="00336EDA">
        <w:rPr>
          <w:b/>
          <w:sz w:val="28"/>
          <w:szCs w:val="28"/>
        </w:rPr>
        <w:t>2</w:t>
      </w:r>
      <w:r w:rsidR="0073695F" w:rsidRPr="00336EDA">
        <w:rPr>
          <w:b/>
          <w:sz w:val="28"/>
          <w:szCs w:val="28"/>
        </w:rPr>
        <w:t xml:space="preserve">. Текущее состояние бюджета </w:t>
      </w:r>
      <w:r w:rsidR="00C21F66" w:rsidRPr="00336EDA">
        <w:rPr>
          <w:b/>
          <w:sz w:val="28"/>
          <w:szCs w:val="28"/>
        </w:rPr>
        <w:t>поселения</w:t>
      </w:r>
      <w:r w:rsidR="0073695F" w:rsidRPr="00336EDA">
        <w:rPr>
          <w:b/>
          <w:sz w:val="28"/>
          <w:szCs w:val="28"/>
        </w:rPr>
        <w:t xml:space="preserve"> за текущий финансовый год</w:t>
      </w:r>
    </w:p>
    <w:p w:rsidR="00D870AB" w:rsidRPr="00336EDA" w:rsidRDefault="00E849DC" w:rsidP="00F0580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Фактическое</w:t>
      </w:r>
      <w:r w:rsidR="00D870AB" w:rsidRPr="00336EDA">
        <w:rPr>
          <w:sz w:val="28"/>
          <w:szCs w:val="28"/>
        </w:rPr>
        <w:t xml:space="preserve"> исполнение </w:t>
      </w:r>
      <w:r w:rsidR="00C21F66" w:rsidRPr="00336EDA">
        <w:rPr>
          <w:sz w:val="28"/>
          <w:szCs w:val="28"/>
        </w:rPr>
        <w:t xml:space="preserve">бюджета поселения </w:t>
      </w:r>
      <w:r w:rsidR="00D870AB" w:rsidRPr="00336EDA">
        <w:rPr>
          <w:sz w:val="28"/>
          <w:szCs w:val="28"/>
        </w:rPr>
        <w:t>в 2016 году по доходам соста</w:t>
      </w:r>
      <w:r>
        <w:rPr>
          <w:sz w:val="28"/>
          <w:szCs w:val="28"/>
        </w:rPr>
        <w:t>вило</w:t>
      </w:r>
      <w:r w:rsidR="00D870AB" w:rsidRPr="00336EDA">
        <w:rPr>
          <w:sz w:val="28"/>
          <w:szCs w:val="28"/>
        </w:rPr>
        <w:t xml:space="preserve"> </w:t>
      </w:r>
      <w:r>
        <w:rPr>
          <w:sz w:val="28"/>
          <w:szCs w:val="28"/>
        </w:rPr>
        <w:t>4 378,360</w:t>
      </w:r>
      <w:r w:rsidR="00C67D19" w:rsidRPr="00336EDA">
        <w:rPr>
          <w:sz w:val="28"/>
          <w:szCs w:val="28"/>
        </w:rPr>
        <w:t xml:space="preserve"> </w:t>
      </w:r>
      <w:r w:rsidR="003906DF" w:rsidRPr="00336EDA">
        <w:rPr>
          <w:sz w:val="28"/>
          <w:szCs w:val="28"/>
        </w:rPr>
        <w:t>тыс.</w:t>
      </w:r>
      <w:r w:rsidR="00D870AB" w:rsidRPr="00336EDA">
        <w:rPr>
          <w:sz w:val="28"/>
          <w:szCs w:val="28"/>
        </w:rPr>
        <w:t xml:space="preserve"> рублей, в том числе налоговые и неналоговые дох</w:t>
      </w:r>
      <w:r w:rsidR="00D870AB" w:rsidRPr="00336EDA">
        <w:rPr>
          <w:sz w:val="28"/>
          <w:szCs w:val="28"/>
        </w:rPr>
        <w:t>о</w:t>
      </w:r>
      <w:r w:rsidR="00D870AB" w:rsidRPr="00336EDA">
        <w:rPr>
          <w:sz w:val="28"/>
          <w:szCs w:val="28"/>
        </w:rPr>
        <w:t xml:space="preserve">ды </w:t>
      </w:r>
      <w:r w:rsidR="00C67D19" w:rsidRPr="00336EDA">
        <w:rPr>
          <w:sz w:val="28"/>
          <w:szCs w:val="28"/>
        </w:rPr>
        <w:t>–</w:t>
      </w:r>
      <w:r w:rsidR="00C21F66" w:rsidRPr="00336EDA">
        <w:rPr>
          <w:sz w:val="28"/>
          <w:szCs w:val="28"/>
        </w:rPr>
        <w:t xml:space="preserve"> </w:t>
      </w:r>
      <w:r>
        <w:rPr>
          <w:sz w:val="28"/>
          <w:szCs w:val="28"/>
        </w:rPr>
        <w:t>1 409,390</w:t>
      </w:r>
      <w:r w:rsidR="00C67D19" w:rsidRPr="00336EDA">
        <w:rPr>
          <w:sz w:val="28"/>
          <w:szCs w:val="28"/>
        </w:rPr>
        <w:t xml:space="preserve"> </w:t>
      </w:r>
      <w:r w:rsidR="003906DF" w:rsidRPr="00336EDA">
        <w:rPr>
          <w:sz w:val="28"/>
          <w:szCs w:val="28"/>
        </w:rPr>
        <w:t>тыс.</w:t>
      </w:r>
      <w:r w:rsidR="00D870AB" w:rsidRPr="00336EDA">
        <w:rPr>
          <w:sz w:val="28"/>
          <w:szCs w:val="28"/>
        </w:rPr>
        <w:t xml:space="preserve"> рублей, безвозмездные поступления – </w:t>
      </w:r>
      <w:r>
        <w:rPr>
          <w:sz w:val="28"/>
          <w:szCs w:val="28"/>
        </w:rPr>
        <w:t>2 968,970</w:t>
      </w:r>
      <w:r w:rsidR="00C67D19" w:rsidRPr="00336EDA">
        <w:rPr>
          <w:sz w:val="28"/>
          <w:szCs w:val="28"/>
        </w:rPr>
        <w:t xml:space="preserve"> </w:t>
      </w:r>
      <w:r w:rsidR="003906DF" w:rsidRPr="00336EDA">
        <w:rPr>
          <w:sz w:val="28"/>
          <w:szCs w:val="28"/>
        </w:rPr>
        <w:t>тыс.</w:t>
      </w:r>
      <w:r w:rsidR="00D870AB" w:rsidRPr="00336EDA">
        <w:rPr>
          <w:sz w:val="28"/>
          <w:szCs w:val="28"/>
        </w:rPr>
        <w:t xml:space="preserve"> ру</w:t>
      </w:r>
      <w:r w:rsidR="00D870AB" w:rsidRPr="00336EDA">
        <w:rPr>
          <w:sz w:val="28"/>
          <w:szCs w:val="28"/>
        </w:rPr>
        <w:t>б</w:t>
      </w:r>
      <w:r w:rsidR="00D870AB" w:rsidRPr="00336EDA">
        <w:rPr>
          <w:sz w:val="28"/>
          <w:szCs w:val="28"/>
        </w:rPr>
        <w:t xml:space="preserve">лей, </w:t>
      </w:r>
      <w:r w:rsidR="00C21F66" w:rsidRPr="00336EDA">
        <w:rPr>
          <w:sz w:val="28"/>
          <w:szCs w:val="28"/>
        </w:rPr>
        <w:t xml:space="preserve">из них межбюджетные трансферты из краевого бюджета в сумме </w:t>
      </w:r>
      <w:r w:rsidR="00C67D19" w:rsidRPr="00336EDA">
        <w:rPr>
          <w:sz w:val="28"/>
          <w:szCs w:val="28"/>
        </w:rPr>
        <w:t xml:space="preserve">96,270 </w:t>
      </w:r>
      <w:r w:rsidR="00C21F66" w:rsidRPr="00336EDA">
        <w:rPr>
          <w:sz w:val="28"/>
          <w:szCs w:val="28"/>
        </w:rPr>
        <w:t>тыс. рублей, межбюджетные трансферты из бюджета Николаевского мун</w:t>
      </w:r>
      <w:r w:rsidR="00C21F66" w:rsidRPr="00336EDA">
        <w:rPr>
          <w:sz w:val="28"/>
          <w:szCs w:val="28"/>
        </w:rPr>
        <w:t>и</w:t>
      </w:r>
      <w:r w:rsidR="00C21F66" w:rsidRPr="00336EDA">
        <w:rPr>
          <w:sz w:val="28"/>
          <w:szCs w:val="28"/>
        </w:rPr>
        <w:t xml:space="preserve">ципального района в сумме </w:t>
      </w:r>
      <w:r>
        <w:rPr>
          <w:sz w:val="28"/>
          <w:szCs w:val="28"/>
        </w:rPr>
        <w:t>2 872,7</w:t>
      </w:r>
      <w:r w:rsidR="00C67D19" w:rsidRPr="00336EDA">
        <w:rPr>
          <w:sz w:val="28"/>
          <w:szCs w:val="28"/>
        </w:rPr>
        <w:t xml:space="preserve"> </w:t>
      </w:r>
      <w:r w:rsidR="00C21F66" w:rsidRPr="00336EDA">
        <w:rPr>
          <w:sz w:val="28"/>
          <w:szCs w:val="28"/>
        </w:rPr>
        <w:t>тыс. рублей.</w:t>
      </w:r>
      <w:proofErr w:type="gramEnd"/>
      <w:r w:rsidR="00D870AB" w:rsidRPr="00336EDA">
        <w:rPr>
          <w:sz w:val="28"/>
          <w:szCs w:val="28"/>
        </w:rPr>
        <w:t xml:space="preserve"> По расходам </w:t>
      </w:r>
      <w:r w:rsidR="00BA12E1">
        <w:rPr>
          <w:sz w:val="28"/>
          <w:szCs w:val="28"/>
        </w:rPr>
        <w:t>и</w:t>
      </w:r>
      <w:r w:rsidR="00D870AB" w:rsidRPr="00336EDA">
        <w:rPr>
          <w:sz w:val="28"/>
          <w:szCs w:val="28"/>
        </w:rPr>
        <w:t>сполнение с</w:t>
      </w:r>
      <w:r w:rsidR="00D870AB" w:rsidRPr="00336EDA">
        <w:rPr>
          <w:sz w:val="28"/>
          <w:szCs w:val="28"/>
        </w:rPr>
        <w:t>о</w:t>
      </w:r>
      <w:r w:rsidR="00BA12E1">
        <w:rPr>
          <w:sz w:val="28"/>
          <w:szCs w:val="28"/>
        </w:rPr>
        <w:t>ставило</w:t>
      </w:r>
      <w:r w:rsidR="00D870AB" w:rsidRPr="00336EDA">
        <w:rPr>
          <w:sz w:val="28"/>
          <w:szCs w:val="28"/>
        </w:rPr>
        <w:t xml:space="preserve"> </w:t>
      </w:r>
      <w:r>
        <w:rPr>
          <w:sz w:val="28"/>
          <w:szCs w:val="28"/>
        </w:rPr>
        <w:t>4 854,000</w:t>
      </w:r>
      <w:r w:rsidR="00C67D19" w:rsidRPr="00336EDA">
        <w:rPr>
          <w:sz w:val="28"/>
          <w:szCs w:val="28"/>
        </w:rPr>
        <w:t xml:space="preserve"> </w:t>
      </w:r>
      <w:r w:rsidR="003906DF" w:rsidRPr="00336EDA">
        <w:rPr>
          <w:sz w:val="28"/>
          <w:szCs w:val="28"/>
        </w:rPr>
        <w:t>тыс.</w:t>
      </w:r>
      <w:r w:rsidR="00D870AB" w:rsidRPr="00336EDA">
        <w:rPr>
          <w:sz w:val="28"/>
          <w:szCs w:val="28"/>
        </w:rPr>
        <w:t xml:space="preserve"> рублей, дефицит – </w:t>
      </w:r>
      <w:r>
        <w:rPr>
          <w:sz w:val="28"/>
          <w:szCs w:val="28"/>
        </w:rPr>
        <w:t>475,640</w:t>
      </w:r>
      <w:r w:rsidR="006633B4" w:rsidRPr="00336EDA">
        <w:rPr>
          <w:sz w:val="28"/>
          <w:szCs w:val="28"/>
        </w:rPr>
        <w:t xml:space="preserve"> </w:t>
      </w:r>
      <w:r w:rsidR="003906DF" w:rsidRPr="00336EDA">
        <w:rPr>
          <w:sz w:val="28"/>
          <w:szCs w:val="28"/>
        </w:rPr>
        <w:t>тыс.</w:t>
      </w:r>
      <w:r w:rsidR="00D870AB" w:rsidRPr="00336EDA">
        <w:rPr>
          <w:sz w:val="28"/>
          <w:szCs w:val="28"/>
        </w:rPr>
        <w:t xml:space="preserve"> рублей. </w:t>
      </w:r>
    </w:p>
    <w:p w:rsidR="00262D83" w:rsidRPr="00336EDA" w:rsidRDefault="00612EB1" w:rsidP="00F058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A1F19" w:rsidRPr="00336EDA">
        <w:rPr>
          <w:sz w:val="28"/>
          <w:szCs w:val="28"/>
        </w:rPr>
        <w:t>униципаль</w:t>
      </w:r>
      <w:r w:rsidR="00262D83" w:rsidRPr="00336EDA">
        <w:rPr>
          <w:sz w:val="28"/>
          <w:szCs w:val="28"/>
        </w:rPr>
        <w:t>ный долг по состоянию на 01 января 201</w:t>
      </w:r>
      <w:r w:rsidR="00A1494D" w:rsidRPr="00336EDA">
        <w:rPr>
          <w:sz w:val="28"/>
          <w:szCs w:val="28"/>
        </w:rPr>
        <w:t>7</w:t>
      </w:r>
      <w:r w:rsidR="00262D83" w:rsidRPr="00336EDA">
        <w:rPr>
          <w:sz w:val="28"/>
          <w:szCs w:val="28"/>
        </w:rPr>
        <w:t xml:space="preserve"> год</w:t>
      </w:r>
      <w:r w:rsidR="00EA6288">
        <w:rPr>
          <w:sz w:val="28"/>
          <w:szCs w:val="28"/>
        </w:rPr>
        <w:t>а составил</w:t>
      </w:r>
      <w:r w:rsidR="00A1494D" w:rsidRPr="00336EDA">
        <w:rPr>
          <w:sz w:val="28"/>
          <w:szCs w:val="28"/>
        </w:rPr>
        <w:t xml:space="preserve"> </w:t>
      </w:r>
      <w:r w:rsidR="009C65FF" w:rsidRPr="00336EDA">
        <w:rPr>
          <w:sz w:val="28"/>
          <w:szCs w:val="28"/>
        </w:rPr>
        <w:t>0,000</w:t>
      </w:r>
      <w:r w:rsidR="00A1494D" w:rsidRPr="00336EDA">
        <w:rPr>
          <w:sz w:val="28"/>
          <w:szCs w:val="28"/>
        </w:rPr>
        <w:t xml:space="preserve"> </w:t>
      </w:r>
      <w:r w:rsidR="003906DF" w:rsidRPr="00336EDA">
        <w:rPr>
          <w:sz w:val="28"/>
          <w:szCs w:val="28"/>
        </w:rPr>
        <w:t>тыс.</w:t>
      </w:r>
      <w:r w:rsidR="00A1494D" w:rsidRPr="00336EDA">
        <w:rPr>
          <w:sz w:val="28"/>
          <w:szCs w:val="28"/>
        </w:rPr>
        <w:t xml:space="preserve"> рублей</w:t>
      </w:r>
      <w:r w:rsidR="00262D83" w:rsidRPr="00336EDA">
        <w:rPr>
          <w:sz w:val="28"/>
          <w:szCs w:val="28"/>
        </w:rPr>
        <w:t>.</w:t>
      </w:r>
    </w:p>
    <w:p w:rsidR="0073695F" w:rsidRPr="00336EDA" w:rsidRDefault="0059256B" w:rsidP="00F05804">
      <w:pPr>
        <w:ind w:left="708" w:firstLine="1"/>
        <w:jc w:val="both"/>
        <w:rPr>
          <w:b/>
          <w:sz w:val="28"/>
          <w:szCs w:val="28"/>
        </w:rPr>
      </w:pPr>
      <w:r w:rsidRPr="00336EDA">
        <w:rPr>
          <w:b/>
          <w:sz w:val="28"/>
          <w:szCs w:val="28"/>
        </w:rPr>
        <w:t>3</w:t>
      </w:r>
      <w:r w:rsidR="00704D48" w:rsidRPr="00336EDA">
        <w:rPr>
          <w:b/>
          <w:sz w:val="28"/>
          <w:szCs w:val="28"/>
        </w:rPr>
        <w:t>. Подходы к разработке</w:t>
      </w:r>
      <w:r w:rsidR="00B2780F" w:rsidRPr="00336EDA">
        <w:rPr>
          <w:b/>
          <w:sz w:val="28"/>
          <w:szCs w:val="28"/>
        </w:rPr>
        <w:t xml:space="preserve"> бюджетного прогноза</w:t>
      </w:r>
    </w:p>
    <w:p w:rsidR="003F3D4F" w:rsidRPr="00336EDA" w:rsidRDefault="003F3D4F" w:rsidP="00F05804">
      <w:pPr>
        <w:ind w:firstLine="709"/>
        <w:jc w:val="both"/>
        <w:rPr>
          <w:sz w:val="28"/>
          <w:szCs w:val="28"/>
        </w:rPr>
      </w:pPr>
      <w:r w:rsidRPr="00336EDA">
        <w:rPr>
          <w:sz w:val="28"/>
          <w:szCs w:val="28"/>
        </w:rPr>
        <w:t xml:space="preserve">Основными принципами долгосрочной бюджетной политики являются надежность, достоверность и консервативность оценок и прогнозов. </w:t>
      </w:r>
    </w:p>
    <w:p w:rsidR="003F3D4F" w:rsidRPr="00336EDA" w:rsidRDefault="00BE1079" w:rsidP="00CE245A">
      <w:pPr>
        <w:ind w:firstLine="709"/>
        <w:jc w:val="both"/>
        <w:rPr>
          <w:sz w:val="28"/>
          <w:szCs w:val="28"/>
        </w:rPr>
      </w:pPr>
      <w:r w:rsidRPr="00336EDA">
        <w:rPr>
          <w:bCs/>
          <w:sz w:val="28"/>
          <w:szCs w:val="28"/>
        </w:rPr>
        <w:t>В целях обеспечения стабильного исполнения бюджета в 2017-2019 г</w:t>
      </w:r>
      <w:r w:rsidRPr="00336EDA">
        <w:rPr>
          <w:bCs/>
          <w:sz w:val="28"/>
          <w:szCs w:val="28"/>
        </w:rPr>
        <w:t>о</w:t>
      </w:r>
      <w:r w:rsidRPr="00336EDA">
        <w:rPr>
          <w:bCs/>
          <w:sz w:val="28"/>
          <w:szCs w:val="28"/>
        </w:rPr>
        <w:t>дах формирование бюджета на среднесрочный период предлагается ос</w:t>
      </w:r>
      <w:r w:rsidRPr="00336EDA">
        <w:rPr>
          <w:bCs/>
          <w:sz w:val="28"/>
          <w:szCs w:val="28"/>
        </w:rPr>
        <w:t>у</w:t>
      </w:r>
      <w:r w:rsidRPr="00336EDA">
        <w:rPr>
          <w:bCs/>
          <w:sz w:val="28"/>
          <w:szCs w:val="28"/>
        </w:rPr>
        <w:t>ществлять на основе умеренного варианта прогноза социально-экономического развития</w:t>
      </w:r>
      <w:r w:rsidR="00D15EE9" w:rsidRPr="00336EDA">
        <w:rPr>
          <w:bCs/>
          <w:sz w:val="28"/>
          <w:szCs w:val="28"/>
        </w:rPr>
        <w:t xml:space="preserve"> </w:t>
      </w:r>
      <w:r w:rsidR="009C65FF" w:rsidRPr="00336EDA">
        <w:rPr>
          <w:bCs/>
          <w:sz w:val="28"/>
          <w:szCs w:val="28"/>
        </w:rPr>
        <w:t>поселения</w:t>
      </w:r>
      <w:r w:rsidRPr="00336EDA">
        <w:rPr>
          <w:bCs/>
          <w:sz w:val="28"/>
          <w:szCs w:val="28"/>
        </w:rPr>
        <w:t xml:space="preserve">. </w:t>
      </w:r>
    </w:p>
    <w:p w:rsidR="007C167A" w:rsidRPr="00336EDA" w:rsidRDefault="007C167A" w:rsidP="00F05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EDA">
        <w:rPr>
          <w:sz w:val="28"/>
          <w:szCs w:val="28"/>
        </w:rPr>
        <w:t>Общие подходы к оценке доходов:</w:t>
      </w:r>
    </w:p>
    <w:p w:rsidR="007C167A" w:rsidRPr="00336EDA" w:rsidRDefault="007C167A" w:rsidP="00F05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EDA">
        <w:rPr>
          <w:sz w:val="28"/>
          <w:szCs w:val="28"/>
        </w:rPr>
        <w:t xml:space="preserve">1) налоговые и неналоговые доходы спрогнозированы в соответствии с положениями Бюджетного </w:t>
      </w:r>
      <w:hyperlink r:id="rId9" w:history="1">
        <w:r w:rsidRPr="00336EDA">
          <w:rPr>
            <w:sz w:val="28"/>
            <w:szCs w:val="28"/>
          </w:rPr>
          <w:t>кодекса</w:t>
        </w:r>
      </w:hyperlink>
      <w:r w:rsidRPr="00336EDA">
        <w:rPr>
          <w:sz w:val="28"/>
          <w:szCs w:val="28"/>
        </w:rPr>
        <w:t xml:space="preserve"> Российской Федерации, на основе </w:t>
      </w:r>
      <w:proofErr w:type="gramStart"/>
      <w:r w:rsidRPr="00336EDA">
        <w:rPr>
          <w:sz w:val="28"/>
          <w:szCs w:val="28"/>
        </w:rPr>
        <w:t>показ</w:t>
      </w:r>
      <w:r w:rsidRPr="00336EDA">
        <w:rPr>
          <w:sz w:val="28"/>
          <w:szCs w:val="28"/>
        </w:rPr>
        <w:t>а</w:t>
      </w:r>
      <w:r w:rsidRPr="00336EDA">
        <w:rPr>
          <w:sz w:val="28"/>
          <w:szCs w:val="28"/>
        </w:rPr>
        <w:t xml:space="preserve">телей проекта прогноза социально-экономического развития </w:t>
      </w:r>
      <w:r w:rsidR="008E0880" w:rsidRPr="00336EDA">
        <w:rPr>
          <w:sz w:val="28"/>
          <w:szCs w:val="28"/>
        </w:rPr>
        <w:t>поселения</w:t>
      </w:r>
      <w:proofErr w:type="gramEnd"/>
      <w:r w:rsidRPr="00336EDA">
        <w:rPr>
          <w:sz w:val="28"/>
          <w:szCs w:val="28"/>
        </w:rPr>
        <w:t xml:space="preserve"> на долгосрочный период на шесть лет.</w:t>
      </w:r>
    </w:p>
    <w:p w:rsidR="007C167A" w:rsidRPr="00336EDA" w:rsidRDefault="007C167A" w:rsidP="00F05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EDA">
        <w:rPr>
          <w:sz w:val="28"/>
          <w:szCs w:val="28"/>
        </w:rPr>
        <w:t>По отдельным источникам доходов в расчетах использованы дополн</w:t>
      </w:r>
      <w:r w:rsidRPr="00336EDA">
        <w:rPr>
          <w:sz w:val="28"/>
          <w:szCs w:val="28"/>
        </w:rPr>
        <w:t>и</w:t>
      </w:r>
      <w:r w:rsidRPr="00336EDA">
        <w:rPr>
          <w:sz w:val="28"/>
          <w:szCs w:val="28"/>
        </w:rPr>
        <w:t>тельные показатели и экспертные оценки, прогнозируемые главными адм</w:t>
      </w:r>
      <w:r w:rsidRPr="00336EDA">
        <w:rPr>
          <w:sz w:val="28"/>
          <w:szCs w:val="28"/>
        </w:rPr>
        <w:t>и</w:t>
      </w:r>
      <w:r w:rsidRPr="00336EDA">
        <w:rPr>
          <w:sz w:val="28"/>
          <w:szCs w:val="28"/>
        </w:rPr>
        <w:t>нистраторами доходов бюджета</w:t>
      </w:r>
      <w:r w:rsidR="008E0880" w:rsidRPr="00336EDA">
        <w:rPr>
          <w:sz w:val="28"/>
          <w:szCs w:val="28"/>
        </w:rPr>
        <w:t xml:space="preserve"> поселения</w:t>
      </w:r>
      <w:r w:rsidRPr="00336EDA">
        <w:rPr>
          <w:sz w:val="28"/>
          <w:szCs w:val="28"/>
        </w:rPr>
        <w:t>, а также данные налоговой и бюджетной отчетности;</w:t>
      </w:r>
    </w:p>
    <w:p w:rsidR="007C167A" w:rsidRPr="00336EDA" w:rsidRDefault="007C167A" w:rsidP="00F05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EDA">
        <w:rPr>
          <w:sz w:val="28"/>
          <w:szCs w:val="28"/>
        </w:rPr>
        <w:t>2) в расчетах налоговых поступлений учтены следующие изменения налогового законодательства:</w:t>
      </w:r>
    </w:p>
    <w:p w:rsidR="007C167A" w:rsidRPr="00336EDA" w:rsidRDefault="007C167A" w:rsidP="00F05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EDA">
        <w:rPr>
          <w:sz w:val="28"/>
          <w:szCs w:val="28"/>
        </w:rPr>
        <w:t>- индексация ставок акцизов на 2017 год, предусмотренная Федерал</w:t>
      </w:r>
      <w:r w:rsidRPr="00336EDA">
        <w:rPr>
          <w:sz w:val="28"/>
          <w:szCs w:val="28"/>
        </w:rPr>
        <w:t>ь</w:t>
      </w:r>
      <w:r w:rsidRPr="00336EDA">
        <w:rPr>
          <w:sz w:val="28"/>
          <w:szCs w:val="28"/>
        </w:rPr>
        <w:t xml:space="preserve">ным </w:t>
      </w:r>
      <w:hyperlink r:id="rId10" w:history="1">
        <w:r w:rsidRPr="00336EDA">
          <w:rPr>
            <w:sz w:val="28"/>
            <w:szCs w:val="28"/>
          </w:rPr>
          <w:t>законом</w:t>
        </w:r>
      </w:hyperlink>
      <w:r w:rsidRPr="00336EDA">
        <w:rPr>
          <w:sz w:val="28"/>
          <w:szCs w:val="28"/>
        </w:rPr>
        <w:t xml:space="preserve"> от 23 ноября 2015 года N 323-ФЗ "О внесении изменений в часть вторую Налогового кодекса Российской Федерации";</w:t>
      </w:r>
    </w:p>
    <w:p w:rsidR="008E0880" w:rsidRPr="00336EDA" w:rsidRDefault="008E0880" w:rsidP="00F05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EDA">
        <w:rPr>
          <w:sz w:val="28"/>
          <w:szCs w:val="28"/>
        </w:rPr>
        <w:t xml:space="preserve">- </w:t>
      </w:r>
      <w:r w:rsidR="00A20B76" w:rsidRPr="00336EDA">
        <w:rPr>
          <w:sz w:val="28"/>
          <w:szCs w:val="28"/>
        </w:rPr>
        <w:t xml:space="preserve">определение с 1 января 2017 года </w:t>
      </w:r>
      <w:r w:rsidR="00A20B76" w:rsidRPr="00336EDA">
        <w:rPr>
          <w:sz w:val="27"/>
          <w:szCs w:val="27"/>
        </w:rPr>
        <w:t>налоговой базы по налогу на имущ</w:t>
      </w:r>
      <w:r w:rsidR="00A20B76" w:rsidRPr="00336EDA">
        <w:rPr>
          <w:sz w:val="27"/>
          <w:szCs w:val="27"/>
        </w:rPr>
        <w:t>е</w:t>
      </w:r>
      <w:r w:rsidR="00A20B76" w:rsidRPr="00336EDA">
        <w:rPr>
          <w:sz w:val="27"/>
          <w:szCs w:val="27"/>
        </w:rPr>
        <w:t>ство с физических лиц исходя из кадастровой стоимости объектов налогообл</w:t>
      </w:r>
      <w:r w:rsidR="00A20B76" w:rsidRPr="00336EDA">
        <w:rPr>
          <w:sz w:val="27"/>
          <w:szCs w:val="27"/>
        </w:rPr>
        <w:t>о</w:t>
      </w:r>
      <w:r w:rsidR="00A20B76" w:rsidRPr="00336EDA">
        <w:rPr>
          <w:sz w:val="27"/>
          <w:szCs w:val="27"/>
        </w:rPr>
        <w:t>жения.</w:t>
      </w:r>
    </w:p>
    <w:p w:rsidR="007C167A" w:rsidRPr="00336EDA" w:rsidRDefault="007C167A" w:rsidP="00F05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36EDA">
        <w:rPr>
          <w:bCs/>
          <w:sz w:val="28"/>
          <w:szCs w:val="28"/>
        </w:rPr>
        <w:t>3) доходы бюджета спрогнозированы с учетом распределения налог</w:t>
      </w:r>
      <w:r w:rsidRPr="00336EDA">
        <w:rPr>
          <w:bCs/>
          <w:sz w:val="28"/>
          <w:szCs w:val="28"/>
        </w:rPr>
        <w:t>о</w:t>
      </w:r>
      <w:r w:rsidRPr="00336EDA">
        <w:rPr>
          <w:bCs/>
          <w:sz w:val="28"/>
          <w:szCs w:val="28"/>
        </w:rPr>
        <w:t xml:space="preserve">вых и неналоговых доходов между </w:t>
      </w:r>
      <w:r w:rsidR="00515C4E" w:rsidRPr="00336EDA">
        <w:rPr>
          <w:bCs/>
          <w:sz w:val="28"/>
          <w:szCs w:val="28"/>
        </w:rPr>
        <w:t>местным</w:t>
      </w:r>
      <w:r w:rsidRPr="00336EDA">
        <w:rPr>
          <w:bCs/>
          <w:sz w:val="28"/>
          <w:szCs w:val="28"/>
        </w:rPr>
        <w:t xml:space="preserve"> бюджетом</w:t>
      </w:r>
      <w:r w:rsidRPr="00336EDA">
        <w:rPr>
          <w:sz w:val="28"/>
          <w:szCs w:val="28"/>
        </w:rPr>
        <w:t xml:space="preserve"> и бюджет</w:t>
      </w:r>
      <w:r w:rsidR="00515C4E" w:rsidRPr="00336EDA">
        <w:rPr>
          <w:sz w:val="28"/>
          <w:szCs w:val="28"/>
        </w:rPr>
        <w:t>о</w:t>
      </w:r>
      <w:r w:rsidRPr="00336EDA">
        <w:rPr>
          <w:sz w:val="28"/>
          <w:szCs w:val="28"/>
        </w:rPr>
        <w:t>м</w:t>
      </w:r>
      <w:r w:rsidR="00515C4E" w:rsidRPr="00336EDA">
        <w:rPr>
          <w:sz w:val="28"/>
          <w:szCs w:val="28"/>
        </w:rPr>
        <w:t xml:space="preserve"> посел</w:t>
      </w:r>
      <w:r w:rsidR="00515C4E" w:rsidRPr="00336EDA">
        <w:rPr>
          <w:sz w:val="28"/>
          <w:szCs w:val="28"/>
        </w:rPr>
        <w:t>е</w:t>
      </w:r>
      <w:r w:rsidR="00515C4E" w:rsidRPr="00336EDA">
        <w:rPr>
          <w:sz w:val="28"/>
          <w:szCs w:val="28"/>
        </w:rPr>
        <w:t>ния</w:t>
      </w:r>
      <w:r w:rsidRPr="00336EDA">
        <w:rPr>
          <w:sz w:val="28"/>
          <w:szCs w:val="28"/>
        </w:rPr>
        <w:t xml:space="preserve"> по нормативам, предусмотренным Бюджетным </w:t>
      </w:r>
      <w:hyperlink r:id="rId11" w:history="1">
        <w:r w:rsidRPr="00336EDA">
          <w:rPr>
            <w:sz w:val="28"/>
            <w:szCs w:val="28"/>
          </w:rPr>
          <w:t>кодексом</w:t>
        </w:r>
      </w:hyperlink>
      <w:r w:rsidRPr="00336EDA">
        <w:rPr>
          <w:sz w:val="28"/>
          <w:szCs w:val="28"/>
        </w:rPr>
        <w:t xml:space="preserve"> Российской Федерации, </w:t>
      </w:r>
      <w:hyperlink r:id="rId12" w:history="1">
        <w:r w:rsidRPr="00336EDA">
          <w:rPr>
            <w:sz w:val="28"/>
            <w:szCs w:val="28"/>
          </w:rPr>
          <w:t>Законом</w:t>
        </w:r>
      </w:hyperlink>
      <w:r w:rsidRPr="00336EDA">
        <w:rPr>
          <w:sz w:val="28"/>
          <w:szCs w:val="28"/>
        </w:rPr>
        <w:t xml:space="preserve"> края от 26 декабря 2007 года № 169 "Об установлении единых нормативов отчислений в бюджеты городских и сельских поселений, муниципальных районов и городских округов Хабаровского края от отдел</w:t>
      </w:r>
      <w:r w:rsidRPr="00336EDA">
        <w:rPr>
          <w:sz w:val="28"/>
          <w:szCs w:val="28"/>
        </w:rPr>
        <w:t>ь</w:t>
      </w:r>
      <w:r w:rsidRPr="00336EDA">
        <w:rPr>
          <w:sz w:val="28"/>
          <w:szCs w:val="28"/>
        </w:rPr>
        <w:t>ных федеральных налогов и сборов, в том числе налогов</w:t>
      </w:r>
      <w:proofErr w:type="gramEnd"/>
      <w:r w:rsidRPr="00336EDA">
        <w:rPr>
          <w:sz w:val="28"/>
          <w:szCs w:val="28"/>
        </w:rPr>
        <w:t xml:space="preserve">, предусмотренных специальными налоговыми режимами, и региональных налогов, подлежащих зачислению в краевой бюджет" и проектом закона края о краевом бюджете на 2017 год и на плановый период 2018-2019 годов. </w:t>
      </w:r>
    </w:p>
    <w:p w:rsidR="0032023A" w:rsidRPr="00336EDA" w:rsidRDefault="0032023A" w:rsidP="00F0580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lastRenderedPageBreak/>
        <w:t>Прогноз на 2017-2019 годы по безвозмездным поступлениям разраб</w:t>
      </w:r>
      <w:r w:rsidRPr="00336EDA">
        <w:rPr>
          <w:rFonts w:ascii="Times New Roman" w:hAnsi="Times New Roman" w:cs="Times New Roman"/>
          <w:sz w:val="28"/>
          <w:szCs w:val="28"/>
        </w:rPr>
        <w:t>о</w:t>
      </w:r>
      <w:r w:rsidRPr="00336EDA">
        <w:rPr>
          <w:rFonts w:ascii="Times New Roman" w:hAnsi="Times New Roman" w:cs="Times New Roman"/>
          <w:sz w:val="28"/>
          <w:szCs w:val="28"/>
        </w:rPr>
        <w:t xml:space="preserve">тан на основании </w:t>
      </w:r>
      <w:r w:rsidR="00A23B64" w:rsidRPr="00336EDA">
        <w:rPr>
          <w:rFonts w:ascii="Times New Roman" w:hAnsi="Times New Roman" w:cs="Times New Roman"/>
          <w:sz w:val="28"/>
          <w:szCs w:val="28"/>
        </w:rPr>
        <w:t>проекта закона Хабаровского края «О краевом бюджете на 2017 год и плановый период 2018 и 2019 годов» (первое чтение)</w:t>
      </w:r>
      <w:r w:rsidR="009C65FF" w:rsidRPr="00336EDA">
        <w:rPr>
          <w:rFonts w:ascii="Times New Roman" w:hAnsi="Times New Roman" w:cs="Times New Roman"/>
          <w:sz w:val="28"/>
          <w:szCs w:val="28"/>
        </w:rPr>
        <w:t xml:space="preserve"> и проекта решения Собрания депутатов Николаевского муниципального района «О районном бюджете на 2017 год и плановый период 2018 и 2019 годов»</w:t>
      </w:r>
      <w:r w:rsidRPr="00336EDA">
        <w:rPr>
          <w:rFonts w:ascii="Times New Roman" w:hAnsi="Times New Roman" w:cs="Times New Roman"/>
          <w:sz w:val="28"/>
          <w:szCs w:val="28"/>
        </w:rPr>
        <w:t>. Бе</w:t>
      </w:r>
      <w:r w:rsidRPr="00336EDA">
        <w:rPr>
          <w:rFonts w:ascii="Times New Roman" w:hAnsi="Times New Roman" w:cs="Times New Roman"/>
          <w:sz w:val="28"/>
          <w:szCs w:val="28"/>
        </w:rPr>
        <w:t>з</w:t>
      </w:r>
      <w:r w:rsidRPr="00336EDA">
        <w:rPr>
          <w:rFonts w:ascii="Times New Roman" w:hAnsi="Times New Roman" w:cs="Times New Roman"/>
          <w:sz w:val="28"/>
          <w:szCs w:val="28"/>
        </w:rPr>
        <w:t>возмездные поступления на 2020-20</w:t>
      </w:r>
      <w:r w:rsidR="00A23B64" w:rsidRPr="00336EDA">
        <w:rPr>
          <w:rFonts w:ascii="Times New Roman" w:hAnsi="Times New Roman" w:cs="Times New Roman"/>
          <w:sz w:val="28"/>
          <w:szCs w:val="28"/>
        </w:rPr>
        <w:t>22</w:t>
      </w:r>
      <w:r w:rsidRPr="00336EDA">
        <w:rPr>
          <w:rFonts w:ascii="Times New Roman" w:hAnsi="Times New Roman" w:cs="Times New Roman"/>
          <w:sz w:val="28"/>
          <w:szCs w:val="28"/>
        </w:rPr>
        <w:t xml:space="preserve"> годы определены на уровне 2019 года. </w:t>
      </w:r>
    </w:p>
    <w:p w:rsidR="00CA1501" w:rsidRPr="00336EDA" w:rsidRDefault="001D6C25" w:rsidP="00F058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EDA">
        <w:rPr>
          <w:bCs/>
          <w:sz w:val="28"/>
          <w:szCs w:val="28"/>
        </w:rPr>
        <w:t xml:space="preserve">Формирование объема и структуры расходов </w:t>
      </w:r>
      <w:r w:rsidR="00B35AAB" w:rsidRPr="00336EDA">
        <w:rPr>
          <w:bCs/>
          <w:sz w:val="28"/>
          <w:szCs w:val="28"/>
        </w:rPr>
        <w:t xml:space="preserve">бюджета </w:t>
      </w:r>
      <w:r w:rsidR="00F836FF" w:rsidRPr="00336EDA">
        <w:rPr>
          <w:bCs/>
          <w:sz w:val="28"/>
          <w:szCs w:val="28"/>
        </w:rPr>
        <w:t xml:space="preserve">поселения </w:t>
      </w:r>
      <w:r w:rsidRPr="00336EDA">
        <w:rPr>
          <w:bCs/>
          <w:sz w:val="28"/>
          <w:szCs w:val="28"/>
        </w:rPr>
        <w:t xml:space="preserve">на среднесрочный период (2017 - 2019 годы) </w:t>
      </w:r>
      <w:r w:rsidR="00B35AAB" w:rsidRPr="00336EDA">
        <w:rPr>
          <w:bCs/>
          <w:sz w:val="28"/>
          <w:szCs w:val="28"/>
        </w:rPr>
        <w:t>произведено в соответствии с  м</w:t>
      </w:r>
      <w:r w:rsidR="00B35AAB" w:rsidRPr="00336EDA">
        <w:rPr>
          <w:bCs/>
          <w:sz w:val="28"/>
          <w:szCs w:val="28"/>
        </w:rPr>
        <w:t>е</w:t>
      </w:r>
      <w:r w:rsidR="00B35AAB" w:rsidRPr="00336EDA">
        <w:rPr>
          <w:bCs/>
          <w:sz w:val="28"/>
          <w:szCs w:val="28"/>
        </w:rPr>
        <w:t xml:space="preserve">тодикой планирования бюджетных ассигнований бюджета </w:t>
      </w:r>
      <w:r w:rsidR="009C65FF" w:rsidRPr="00336EDA">
        <w:rPr>
          <w:bCs/>
          <w:sz w:val="28"/>
          <w:szCs w:val="28"/>
        </w:rPr>
        <w:t xml:space="preserve">поселения </w:t>
      </w:r>
      <w:r w:rsidR="00B35AAB" w:rsidRPr="00336EDA">
        <w:rPr>
          <w:bCs/>
          <w:sz w:val="28"/>
          <w:szCs w:val="28"/>
        </w:rPr>
        <w:t>на оч</w:t>
      </w:r>
      <w:r w:rsidR="00B35AAB" w:rsidRPr="00336EDA">
        <w:rPr>
          <w:bCs/>
          <w:sz w:val="28"/>
          <w:szCs w:val="28"/>
        </w:rPr>
        <w:t>е</w:t>
      </w:r>
      <w:r w:rsidR="00B35AAB" w:rsidRPr="00336EDA">
        <w:rPr>
          <w:bCs/>
          <w:sz w:val="28"/>
          <w:szCs w:val="28"/>
        </w:rPr>
        <w:t>редной финансовый год и плановый период, утвержденной приказом мин</w:t>
      </w:r>
      <w:r w:rsidR="00B35AAB" w:rsidRPr="00336EDA">
        <w:rPr>
          <w:bCs/>
          <w:sz w:val="28"/>
          <w:szCs w:val="28"/>
        </w:rPr>
        <w:t>и</w:t>
      </w:r>
      <w:r w:rsidR="00B35AAB" w:rsidRPr="00336EDA">
        <w:rPr>
          <w:bCs/>
          <w:sz w:val="28"/>
          <w:szCs w:val="28"/>
        </w:rPr>
        <w:t xml:space="preserve">стерства финансов края от </w:t>
      </w:r>
      <w:r w:rsidR="00A613AA" w:rsidRPr="00336EDA">
        <w:rPr>
          <w:bCs/>
          <w:sz w:val="28"/>
          <w:szCs w:val="28"/>
        </w:rPr>
        <w:t>17</w:t>
      </w:r>
      <w:r w:rsidR="00B35AAB" w:rsidRPr="00336EDA">
        <w:rPr>
          <w:bCs/>
          <w:sz w:val="28"/>
          <w:szCs w:val="28"/>
        </w:rPr>
        <w:t xml:space="preserve"> июня 201</w:t>
      </w:r>
      <w:r w:rsidR="00A613AA" w:rsidRPr="00336EDA">
        <w:rPr>
          <w:bCs/>
          <w:sz w:val="28"/>
          <w:szCs w:val="28"/>
        </w:rPr>
        <w:t>5</w:t>
      </w:r>
      <w:r w:rsidR="00B35AAB" w:rsidRPr="00336EDA">
        <w:rPr>
          <w:bCs/>
          <w:sz w:val="28"/>
          <w:szCs w:val="28"/>
        </w:rPr>
        <w:t xml:space="preserve"> г. № </w:t>
      </w:r>
      <w:r w:rsidR="00A613AA" w:rsidRPr="00336EDA">
        <w:rPr>
          <w:bCs/>
          <w:sz w:val="28"/>
          <w:szCs w:val="28"/>
        </w:rPr>
        <w:t>31-п</w:t>
      </w:r>
      <w:r w:rsidR="00B35AAB" w:rsidRPr="00336EDA">
        <w:rPr>
          <w:bCs/>
          <w:sz w:val="28"/>
          <w:szCs w:val="28"/>
        </w:rPr>
        <w:t>.</w:t>
      </w:r>
    </w:p>
    <w:p w:rsidR="0018131B" w:rsidRPr="00336EDA" w:rsidRDefault="009D3ED4" w:rsidP="00F05804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6EDA">
        <w:rPr>
          <w:rFonts w:ascii="Times New Roman" w:hAnsi="Times New Roman" w:cs="Times New Roman"/>
          <w:sz w:val="28"/>
          <w:szCs w:val="28"/>
        </w:rPr>
        <w:t xml:space="preserve">При прогнозировании расходов </w:t>
      </w:r>
      <w:r w:rsidR="00E91F47" w:rsidRPr="00336EDA">
        <w:rPr>
          <w:rFonts w:ascii="Times New Roman" w:hAnsi="Times New Roman" w:cs="Times New Roman"/>
          <w:sz w:val="28"/>
          <w:szCs w:val="28"/>
        </w:rPr>
        <w:t xml:space="preserve">бюджета поселения </w:t>
      </w:r>
      <w:r w:rsidRPr="00336EDA">
        <w:rPr>
          <w:rFonts w:ascii="Times New Roman" w:hAnsi="Times New Roman" w:cs="Times New Roman"/>
          <w:sz w:val="28"/>
          <w:szCs w:val="28"/>
        </w:rPr>
        <w:t>на 2017-20</w:t>
      </w:r>
      <w:r w:rsidR="00A613AA" w:rsidRPr="00336EDA">
        <w:rPr>
          <w:rFonts w:ascii="Times New Roman" w:hAnsi="Times New Roman" w:cs="Times New Roman"/>
          <w:sz w:val="28"/>
          <w:szCs w:val="28"/>
        </w:rPr>
        <w:t>22</w:t>
      </w:r>
      <w:r w:rsidRPr="00336EDA">
        <w:rPr>
          <w:rFonts w:ascii="Times New Roman" w:hAnsi="Times New Roman" w:cs="Times New Roman"/>
          <w:sz w:val="28"/>
          <w:szCs w:val="28"/>
        </w:rPr>
        <w:t xml:space="preserve"> годы о</w:t>
      </w:r>
      <w:r w:rsidR="0018131B" w:rsidRPr="00336EDA">
        <w:rPr>
          <w:rFonts w:ascii="Times New Roman" w:hAnsi="Times New Roman" w:cs="Times New Roman"/>
          <w:sz w:val="28"/>
          <w:szCs w:val="28"/>
        </w:rPr>
        <w:t>бъем расходов местных бюджетов определен с учетом требований Бюдже</w:t>
      </w:r>
      <w:r w:rsidR="0018131B" w:rsidRPr="00336EDA">
        <w:rPr>
          <w:rFonts w:ascii="Times New Roman" w:hAnsi="Times New Roman" w:cs="Times New Roman"/>
          <w:sz w:val="28"/>
          <w:szCs w:val="28"/>
        </w:rPr>
        <w:t>т</w:t>
      </w:r>
      <w:r w:rsidR="0018131B" w:rsidRPr="00336EDA">
        <w:rPr>
          <w:rFonts w:ascii="Times New Roman" w:hAnsi="Times New Roman" w:cs="Times New Roman"/>
          <w:sz w:val="28"/>
          <w:szCs w:val="28"/>
        </w:rPr>
        <w:t xml:space="preserve">ного кодекса Российской Федерации </w:t>
      </w:r>
      <w:r w:rsidR="0018131B" w:rsidRPr="00336EDA">
        <w:rPr>
          <w:rFonts w:ascii="Times New Roman" w:eastAsiaTheme="minorHAnsi" w:hAnsi="Times New Roman" w:cs="Times New Roman"/>
          <w:sz w:val="28"/>
          <w:szCs w:val="28"/>
          <w:lang w:eastAsia="en-US"/>
        </w:rPr>
        <w:t>и увеличению поступлений налоговых и неналоговых доходов местного бюджета.</w:t>
      </w:r>
    </w:p>
    <w:p w:rsidR="00D50749" w:rsidRPr="00336EDA" w:rsidRDefault="00D50749" w:rsidP="00F05804">
      <w:pPr>
        <w:ind w:firstLine="709"/>
        <w:jc w:val="both"/>
        <w:rPr>
          <w:bCs/>
          <w:sz w:val="28"/>
          <w:szCs w:val="28"/>
        </w:rPr>
      </w:pPr>
      <w:r w:rsidRPr="00336EDA">
        <w:rPr>
          <w:bCs/>
          <w:sz w:val="28"/>
          <w:szCs w:val="28"/>
        </w:rPr>
        <w:t xml:space="preserve">Дефицит </w:t>
      </w:r>
      <w:r w:rsidR="009D3ED4" w:rsidRPr="00336EDA">
        <w:rPr>
          <w:bCs/>
          <w:sz w:val="28"/>
          <w:szCs w:val="28"/>
        </w:rPr>
        <w:t xml:space="preserve">(профицит) </w:t>
      </w:r>
      <w:r w:rsidRPr="00336EDA">
        <w:rPr>
          <w:bCs/>
          <w:sz w:val="28"/>
          <w:szCs w:val="28"/>
        </w:rPr>
        <w:t>определяется как разница между доходами и ра</w:t>
      </w:r>
      <w:r w:rsidRPr="00336EDA">
        <w:rPr>
          <w:bCs/>
          <w:sz w:val="28"/>
          <w:szCs w:val="28"/>
        </w:rPr>
        <w:t>с</w:t>
      </w:r>
      <w:r w:rsidRPr="00336EDA">
        <w:rPr>
          <w:bCs/>
          <w:sz w:val="28"/>
          <w:szCs w:val="28"/>
        </w:rPr>
        <w:t>ходами</w:t>
      </w:r>
      <w:r w:rsidR="003D5890" w:rsidRPr="00336EDA">
        <w:rPr>
          <w:bCs/>
          <w:sz w:val="28"/>
          <w:szCs w:val="28"/>
        </w:rPr>
        <w:t>.</w:t>
      </w:r>
    </w:p>
    <w:p w:rsidR="0073695F" w:rsidRPr="00336EDA" w:rsidRDefault="0059256B" w:rsidP="00F05804">
      <w:pPr>
        <w:ind w:firstLine="709"/>
        <w:jc w:val="both"/>
        <w:rPr>
          <w:b/>
          <w:sz w:val="28"/>
          <w:szCs w:val="28"/>
        </w:rPr>
      </w:pPr>
      <w:r w:rsidRPr="00336EDA">
        <w:rPr>
          <w:b/>
          <w:sz w:val="28"/>
          <w:szCs w:val="28"/>
        </w:rPr>
        <w:t>4</w:t>
      </w:r>
      <w:r w:rsidR="0073695F" w:rsidRPr="00336EDA">
        <w:rPr>
          <w:b/>
          <w:sz w:val="28"/>
          <w:szCs w:val="28"/>
        </w:rPr>
        <w:t xml:space="preserve">. Прогноз основных характеристик и иных показателей </w:t>
      </w:r>
      <w:r w:rsidR="0094527C" w:rsidRPr="00336EDA">
        <w:rPr>
          <w:b/>
          <w:sz w:val="28"/>
          <w:szCs w:val="28"/>
        </w:rPr>
        <w:t xml:space="preserve">бюджета </w:t>
      </w:r>
      <w:proofErr w:type="spellStart"/>
      <w:r w:rsidR="00C67D19" w:rsidRPr="00336EDA">
        <w:rPr>
          <w:b/>
          <w:sz w:val="28"/>
          <w:szCs w:val="28"/>
        </w:rPr>
        <w:t>Нижнепронгенского</w:t>
      </w:r>
      <w:proofErr w:type="spellEnd"/>
      <w:r w:rsidR="0094527C" w:rsidRPr="00336EDA">
        <w:rPr>
          <w:b/>
          <w:sz w:val="28"/>
          <w:szCs w:val="28"/>
        </w:rPr>
        <w:t xml:space="preserve"> сельского поселения</w:t>
      </w:r>
      <w:r w:rsidR="0073695F" w:rsidRPr="00336EDA">
        <w:rPr>
          <w:b/>
          <w:sz w:val="28"/>
          <w:szCs w:val="28"/>
        </w:rPr>
        <w:t xml:space="preserve"> на долгосрочный период</w:t>
      </w:r>
    </w:p>
    <w:p w:rsidR="007C167A" w:rsidRPr="00336EDA" w:rsidRDefault="007C167A" w:rsidP="00F05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EDA">
        <w:rPr>
          <w:sz w:val="28"/>
          <w:szCs w:val="28"/>
        </w:rPr>
        <w:t xml:space="preserve">В прогнозируемом периоде планируется рост доходов бюджета </w:t>
      </w:r>
      <w:r w:rsidR="00E91F47" w:rsidRPr="00336EDA">
        <w:rPr>
          <w:sz w:val="28"/>
          <w:szCs w:val="28"/>
        </w:rPr>
        <w:t>пос</w:t>
      </w:r>
      <w:r w:rsidR="00E91F47" w:rsidRPr="00336EDA">
        <w:rPr>
          <w:sz w:val="28"/>
          <w:szCs w:val="28"/>
        </w:rPr>
        <w:t>е</w:t>
      </w:r>
      <w:r w:rsidR="00E91F47" w:rsidRPr="00336EDA">
        <w:rPr>
          <w:sz w:val="28"/>
          <w:szCs w:val="28"/>
        </w:rPr>
        <w:t xml:space="preserve">ления </w:t>
      </w:r>
      <w:r w:rsidRPr="00336EDA">
        <w:rPr>
          <w:sz w:val="28"/>
          <w:szCs w:val="28"/>
        </w:rPr>
        <w:t xml:space="preserve">с </w:t>
      </w:r>
      <w:r w:rsidR="00F64E95" w:rsidRPr="00336EDA">
        <w:rPr>
          <w:sz w:val="28"/>
          <w:szCs w:val="28"/>
        </w:rPr>
        <w:t xml:space="preserve">4 633,302 </w:t>
      </w:r>
      <w:r w:rsidR="003906DF" w:rsidRPr="00336EDA">
        <w:rPr>
          <w:sz w:val="28"/>
          <w:szCs w:val="28"/>
        </w:rPr>
        <w:t>тыс.</w:t>
      </w:r>
      <w:r w:rsidRPr="00336EDA">
        <w:rPr>
          <w:sz w:val="28"/>
          <w:szCs w:val="28"/>
        </w:rPr>
        <w:t xml:space="preserve"> рублей в 2017 году до </w:t>
      </w:r>
      <w:r w:rsidR="00F64E95" w:rsidRPr="00336EDA">
        <w:rPr>
          <w:sz w:val="28"/>
          <w:szCs w:val="28"/>
        </w:rPr>
        <w:t xml:space="preserve">4 866,070 </w:t>
      </w:r>
      <w:r w:rsidR="003906DF" w:rsidRPr="00336EDA">
        <w:rPr>
          <w:sz w:val="28"/>
          <w:szCs w:val="28"/>
        </w:rPr>
        <w:t>тыс.</w:t>
      </w:r>
      <w:r w:rsidRPr="00336EDA">
        <w:rPr>
          <w:sz w:val="28"/>
          <w:szCs w:val="28"/>
        </w:rPr>
        <w:t xml:space="preserve"> рублей в 2022 г</w:t>
      </w:r>
      <w:r w:rsidRPr="00336EDA">
        <w:rPr>
          <w:sz w:val="28"/>
          <w:szCs w:val="28"/>
        </w:rPr>
        <w:t>о</w:t>
      </w:r>
      <w:r w:rsidRPr="00336EDA">
        <w:rPr>
          <w:sz w:val="28"/>
          <w:szCs w:val="28"/>
        </w:rPr>
        <w:t xml:space="preserve">ду (на </w:t>
      </w:r>
      <w:r w:rsidR="00F64E95" w:rsidRPr="00336EDA">
        <w:rPr>
          <w:sz w:val="28"/>
          <w:szCs w:val="28"/>
        </w:rPr>
        <w:t>5</w:t>
      </w:r>
      <w:r w:rsidR="00E91F47" w:rsidRPr="00336EDA">
        <w:rPr>
          <w:sz w:val="28"/>
          <w:szCs w:val="28"/>
        </w:rPr>
        <w:t>,0</w:t>
      </w:r>
      <w:r w:rsidRPr="00336EDA">
        <w:rPr>
          <w:sz w:val="28"/>
          <w:szCs w:val="28"/>
        </w:rPr>
        <w:t xml:space="preserve"> %), в том числе налоговые и неналоговые доходы с </w:t>
      </w:r>
      <w:r w:rsidR="00F64E95" w:rsidRPr="00336EDA">
        <w:rPr>
          <w:sz w:val="28"/>
          <w:szCs w:val="28"/>
        </w:rPr>
        <w:t xml:space="preserve">1 131,533 </w:t>
      </w:r>
      <w:r w:rsidR="003906DF" w:rsidRPr="00336EDA">
        <w:rPr>
          <w:sz w:val="28"/>
          <w:szCs w:val="28"/>
        </w:rPr>
        <w:t>тыс.</w:t>
      </w:r>
      <w:r w:rsidRPr="00336EDA">
        <w:rPr>
          <w:sz w:val="28"/>
          <w:szCs w:val="28"/>
        </w:rPr>
        <w:t xml:space="preserve"> рублей до </w:t>
      </w:r>
      <w:r w:rsidR="00F64E95" w:rsidRPr="00336EDA">
        <w:rPr>
          <w:sz w:val="28"/>
          <w:szCs w:val="28"/>
        </w:rPr>
        <w:t xml:space="preserve">1 363,771 </w:t>
      </w:r>
      <w:r w:rsidR="003906DF" w:rsidRPr="00336EDA">
        <w:rPr>
          <w:sz w:val="28"/>
          <w:szCs w:val="28"/>
        </w:rPr>
        <w:t>тыс.</w:t>
      </w:r>
      <w:r w:rsidRPr="00336EDA">
        <w:rPr>
          <w:sz w:val="28"/>
          <w:szCs w:val="28"/>
        </w:rPr>
        <w:t xml:space="preserve"> рублей (</w:t>
      </w:r>
      <w:proofErr w:type="gramStart"/>
      <w:r w:rsidRPr="00336EDA">
        <w:rPr>
          <w:sz w:val="28"/>
          <w:szCs w:val="28"/>
        </w:rPr>
        <w:t>на</w:t>
      </w:r>
      <w:proofErr w:type="gramEnd"/>
      <w:r w:rsidRPr="00336EDA">
        <w:rPr>
          <w:sz w:val="28"/>
          <w:szCs w:val="28"/>
        </w:rPr>
        <w:t xml:space="preserve"> </w:t>
      </w:r>
      <w:r w:rsidR="00F64E95" w:rsidRPr="00336EDA">
        <w:rPr>
          <w:sz w:val="28"/>
          <w:szCs w:val="28"/>
        </w:rPr>
        <w:t>20,5</w:t>
      </w:r>
      <w:r w:rsidRPr="00336EDA">
        <w:rPr>
          <w:sz w:val="28"/>
          <w:szCs w:val="28"/>
        </w:rPr>
        <w:t xml:space="preserve"> %). </w:t>
      </w:r>
    </w:p>
    <w:p w:rsidR="00CA687F" w:rsidRPr="00336EDA" w:rsidRDefault="0002355D" w:rsidP="00F0580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E91F47" w:rsidRPr="00336EDA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9D71EA" w:rsidRPr="00336EDA">
        <w:rPr>
          <w:rFonts w:ascii="Times New Roman" w:hAnsi="Times New Roman" w:cs="Times New Roman"/>
          <w:sz w:val="28"/>
          <w:szCs w:val="28"/>
        </w:rPr>
        <w:t xml:space="preserve"> возрастут с </w:t>
      </w:r>
      <w:r w:rsidR="00F64E95" w:rsidRPr="00336EDA">
        <w:rPr>
          <w:rFonts w:ascii="Times New Roman" w:hAnsi="Times New Roman" w:cs="Times New Roman"/>
          <w:sz w:val="28"/>
          <w:szCs w:val="28"/>
        </w:rPr>
        <w:t>4 689,302</w:t>
      </w:r>
      <w:r w:rsidR="00E91F47" w:rsidRPr="00336EDA">
        <w:rPr>
          <w:rFonts w:ascii="Times New Roman" w:hAnsi="Times New Roman" w:cs="Times New Roman"/>
          <w:sz w:val="28"/>
          <w:szCs w:val="28"/>
        </w:rPr>
        <w:t xml:space="preserve"> </w:t>
      </w:r>
      <w:r w:rsidR="003906DF" w:rsidRPr="00336EDA">
        <w:rPr>
          <w:rFonts w:ascii="Times New Roman" w:hAnsi="Times New Roman" w:cs="Times New Roman"/>
          <w:sz w:val="28"/>
          <w:szCs w:val="28"/>
        </w:rPr>
        <w:t>тыс.</w:t>
      </w:r>
      <w:r w:rsidRPr="00336EDA">
        <w:rPr>
          <w:rFonts w:ascii="Times New Roman" w:hAnsi="Times New Roman" w:cs="Times New Roman"/>
          <w:sz w:val="28"/>
          <w:szCs w:val="28"/>
        </w:rPr>
        <w:t xml:space="preserve"> руб</w:t>
      </w:r>
      <w:r w:rsidR="009D71EA" w:rsidRPr="00336EDA">
        <w:rPr>
          <w:rFonts w:ascii="Times New Roman" w:hAnsi="Times New Roman" w:cs="Times New Roman"/>
          <w:sz w:val="28"/>
          <w:szCs w:val="28"/>
        </w:rPr>
        <w:t>лей в 201</w:t>
      </w:r>
      <w:r w:rsidR="00250F69" w:rsidRPr="00336EDA">
        <w:rPr>
          <w:rFonts w:ascii="Times New Roman" w:hAnsi="Times New Roman" w:cs="Times New Roman"/>
          <w:sz w:val="28"/>
          <w:szCs w:val="28"/>
        </w:rPr>
        <w:t>7</w:t>
      </w:r>
      <w:r w:rsidRPr="00336EDA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F64E95" w:rsidRPr="00336EDA">
        <w:rPr>
          <w:rFonts w:ascii="Times New Roman" w:hAnsi="Times New Roman" w:cs="Times New Roman"/>
          <w:sz w:val="28"/>
          <w:szCs w:val="28"/>
        </w:rPr>
        <w:t xml:space="preserve">4 933,070 </w:t>
      </w:r>
      <w:r w:rsidR="003906DF" w:rsidRPr="00336EDA">
        <w:rPr>
          <w:rFonts w:ascii="Times New Roman" w:hAnsi="Times New Roman" w:cs="Times New Roman"/>
          <w:sz w:val="28"/>
          <w:szCs w:val="28"/>
        </w:rPr>
        <w:t>тыс.</w:t>
      </w:r>
      <w:r w:rsidRPr="00336EDA">
        <w:rPr>
          <w:rFonts w:ascii="Times New Roman" w:hAnsi="Times New Roman" w:cs="Times New Roman"/>
          <w:sz w:val="28"/>
          <w:szCs w:val="28"/>
        </w:rPr>
        <w:t xml:space="preserve"> рублей в 20</w:t>
      </w:r>
      <w:r w:rsidR="00250F69" w:rsidRPr="00336EDA">
        <w:rPr>
          <w:rFonts w:ascii="Times New Roman" w:hAnsi="Times New Roman" w:cs="Times New Roman"/>
          <w:sz w:val="28"/>
          <w:szCs w:val="28"/>
        </w:rPr>
        <w:t>22</w:t>
      </w:r>
      <w:r w:rsidRPr="00336EDA">
        <w:rPr>
          <w:rFonts w:ascii="Times New Roman" w:hAnsi="Times New Roman" w:cs="Times New Roman"/>
          <w:sz w:val="28"/>
          <w:szCs w:val="28"/>
        </w:rPr>
        <w:t xml:space="preserve"> году (</w:t>
      </w:r>
      <w:r w:rsidR="009D71EA" w:rsidRPr="00336EDA">
        <w:rPr>
          <w:rFonts w:ascii="Times New Roman" w:hAnsi="Times New Roman" w:cs="Times New Roman"/>
          <w:sz w:val="28"/>
          <w:szCs w:val="28"/>
        </w:rPr>
        <w:t xml:space="preserve">на </w:t>
      </w:r>
      <w:r w:rsidR="00F64E95" w:rsidRPr="00336EDA">
        <w:rPr>
          <w:rFonts w:ascii="Times New Roman" w:hAnsi="Times New Roman" w:cs="Times New Roman"/>
          <w:sz w:val="28"/>
          <w:szCs w:val="28"/>
        </w:rPr>
        <w:t>5,2</w:t>
      </w:r>
      <w:r w:rsidRPr="00336EDA">
        <w:rPr>
          <w:rFonts w:ascii="Times New Roman" w:hAnsi="Times New Roman" w:cs="Times New Roman"/>
          <w:sz w:val="28"/>
          <w:szCs w:val="28"/>
        </w:rPr>
        <w:t xml:space="preserve"> %)</w:t>
      </w:r>
      <w:r w:rsidR="0094527C" w:rsidRPr="00336EDA">
        <w:rPr>
          <w:rFonts w:ascii="Times New Roman" w:hAnsi="Times New Roman" w:cs="Times New Roman"/>
          <w:sz w:val="28"/>
          <w:szCs w:val="28"/>
        </w:rPr>
        <w:t>.</w:t>
      </w:r>
    </w:p>
    <w:p w:rsidR="007349F5" w:rsidRPr="00336EDA" w:rsidRDefault="00D420E9" w:rsidP="00F0580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>По состоянию на 01 января 20</w:t>
      </w:r>
      <w:r w:rsidR="00A613AA" w:rsidRPr="00336EDA">
        <w:rPr>
          <w:rFonts w:ascii="Times New Roman" w:hAnsi="Times New Roman" w:cs="Times New Roman"/>
          <w:sz w:val="28"/>
          <w:szCs w:val="28"/>
        </w:rPr>
        <w:t>23</w:t>
      </w:r>
      <w:r w:rsidRPr="00336ED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22E74" w:rsidRPr="00336EDA">
        <w:rPr>
          <w:rFonts w:ascii="Times New Roman" w:hAnsi="Times New Roman" w:cs="Times New Roman"/>
          <w:sz w:val="28"/>
          <w:szCs w:val="28"/>
        </w:rPr>
        <w:t>муниципальный</w:t>
      </w:r>
      <w:r w:rsidR="00F329B5" w:rsidRPr="00336EDA">
        <w:rPr>
          <w:rFonts w:ascii="Times New Roman" w:hAnsi="Times New Roman" w:cs="Times New Roman"/>
          <w:sz w:val="28"/>
          <w:szCs w:val="28"/>
        </w:rPr>
        <w:t xml:space="preserve"> долг составит </w:t>
      </w:r>
      <w:r w:rsidR="0094527C" w:rsidRPr="00336EDA">
        <w:rPr>
          <w:rFonts w:ascii="Times New Roman" w:hAnsi="Times New Roman" w:cs="Times New Roman"/>
          <w:sz w:val="28"/>
          <w:szCs w:val="28"/>
        </w:rPr>
        <w:t>0,000</w:t>
      </w:r>
      <w:r w:rsidR="00F329B5" w:rsidRPr="00336EDA">
        <w:rPr>
          <w:rFonts w:ascii="Times New Roman" w:hAnsi="Times New Roman" w:cs="Times New Roman"/>
          <w:sz w:val="28"/>
          <w:szCs w:val="28"/>
        </w:rPr>
        <w:t xml:space="preserve"> </w:t>
      </w:r>
      <w:r w:rsidR="003906DF" w:rsidRPr="00336EDA">
        <w:rPr>
          <w:rFonts w:ascii="Times New Roman" w:hAnsi="Times New Roman" w:cs="Times New Roman"/>
          <w:sz w:val="28"/>
          <w:szCs w:val="28"/>
        </w:rPr>
        <w:t>тыс.</w:t>
      </w:r>
      <w:r w:rsidR="00F329B5" w:rsidRPr="00336ED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349F5" w:rsidRPr="00336E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1F5" w:rsidRPr="00336EDA" w:rsidRDefault="000E01F5" w:rsidP="00F0580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 xml:space="preserve">Прогноз основных показателей </w:t>
      </w:r>
      <w:r w:rsidR="007746F5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336EDA">
        <w:rPr>
          <w:rFonts w:ascii="Times New Roman" w:hAnsi="Times New Roman" w:cs="Times New Roman"/>
          <w:sz w:val="28"/>
          <w:szCs w:val="28"/>
        </w:rPr>
        <w:t xml:space="preserve"> отражен в </w:t>
      </w:r>
      <w:r w:rsidR="00A25803" w:rsidRPr="00336EDA">
        <w:rPr>
          <w:rFonts w:ascii="Times New Roman" w:hAnsi="Times New Roman" w:cs="Times New Roman"/>
          <w:sz w:val="28"/>
          <w:szCs w:val="28"/>
        </w:rPr>
        <w:t>Прил</w:t>
      </w:r>
      <w:r w:rsidR="00A25803" w:rsidRPr="00336EDA">
        <w:rPr>
          <w:rFonts w:ascii="Times New Roman" w:hAnsi="Times New Roman" w:cs="Times New Roman"/>
          <w:sz w:val="28"/>
          <w:szCs w:val="28"/>
        </w:rPr>
        <w:t>о</w:t>
      </w:r>
      <w:r w:rsidR="00551903">
        <w:rPr>
          <w:rFonts w:ascii="Times New Roman" w:hAnsi="Times New Roman" w:cs="Times New Roman"/>
          <w:sz w:val="28"/>
          <w:szCs w:val="28"/>
        </w:rPr>
        <w:t>жении № 1</w:t>
      </w:r>
      <w:r w:rsidRPr="00336EDA">
        <w:rPr>
          <w:rFonts w:ascii="Times New Roman" w:hAnsi="Times New Roman" w:cs="Times New Roman"/>
          <w:sz w:val="28"/>
          <w:szCs w:val="28"/>
        </w:rPr>
        <w:t>.</w:t>
      </w:r>
    </w:p>
    <w:p w:rsidR="0073695F" w:rsidRPr="00336EDA" w:rsidRDefault="0059256B" w:rsidP="00F05804">
      <w:pPr>
        <w:ind w:firstLine="709"/>
        <w:jc w:val="both"/>
        <w:rPr>
          <w:b/>
          <w:sz w:val="28"/>
          <w:szCs w:val="28"/>
        </w:rPr>
      </w:pPr>
      <w:r w:rsidRPr="00336EDA">
        <w:rPr>
          <w:b/>
          <w:sz w:val="28"/>
          <w:szCs w:val="28"/>
        </w:rPr>
        <w:t>5</w:t>
      </w:r>
      <w:r w:rsidR="0073695F" w:rsidRPr="00336EDA">
        <w:rPr>
          <w:b/>
          <w:sz w:val="28"/>
          <w:szCs w:val="28"/>
        </w:rPr>
        <w:t xml:space="preserve">. </w:t>
      </w:r>
      <w:r w:rsidR="00622E74" w:rsidRPr="00336EDA">
        <w:rPr>
          <w:b/>
          <w:sz w:val="28"/>
          <w:szCs w:val="28"/>
        </w:rPr>
        <w:t>М</w:t>
      </w:r>
      <w:r w:rsidR="0073695F" w:rsidRPr="00336EDA">
        <w:rPr>
          <w:b/>
          <w:sz w:val="28"/>
          <w:szCs w:val="28"/>
        </w:rPr>
        <w:t>униципальный долг</w:t>
      </w:r>
    </w:p>
    <w:p w:rsidR="00066925" w:rsidRPr="00336EDA" w:rsidRDefault="00066925" w:rsidP="00F05804">
      <w:pPr>
        <w:ind w:firstLine="709"/>
        <w:jc w:val="both"/>
        <w:rPr>
          <w:sz w:val="28"/>
          <w:szCs w:val="28"/>
        </w:rPr>
      </w:pPr>
      <w:r w:rsidRPr="00336EDA">
        <w:rPr>
          <w:sz w:val="28"/>
          <w:szCs w:val="28"/>
        </w:rPr>
        <w:t xml:space="preserve">Муниципальный долг </w:t>
      </w:r>
      <w:r w:rsidR="00E91F47" w:rsidRPr="00336EDA">
        <w:rPr>
          <w:sz w:val="28"/>
          <w:szCs w:val="28"/>
        </w:rPr>
        <w:t>поселения</w:t>
      </w:r>
      <w:r w:rsidRPr="00336EDA">
        <w:rPr>
          <w:sz w:val="28"/>
          <w:szCs w:val="28"/>
        </w:rPr>
        <w:t xml:space="preserve"> за 2015 год </w:t>
      </w:r>
      <w:r w:rsidR="00E91F47" w:rsidRPr="00336EDA">
        <w:rPr>
          <w:sz w:val="28"/>
          <w:szCs w:val="28"/>
        </w:rPr>
        <w:t>не изменился и составляет 0,000 тыс. рублей.</w:t>
      </w:r>
    </w:p>
    <w:p w:rsidR="0073695F" w:rsidRPr="00336EDA" w:rsidRDefault="0059256B" w:rsidP="00F05804">
      <w:pPr>
        <w:ind w:firstLine="709"/>
        <w:jc w:val="both"/>
        <w:rPr>
          <w:b/>
          <w:sz w:val="28"/>
          <w:szCs w:val="28"/>
        </w:rPr>
      </w:pPr>
      <w:r w:rsidRPr="00336EDA">
        <w:rPr>
          <w:b/>
          <w:sz w:val="28"/>
          <w:szCs w:val="28"/>
        </w:rPr>
        <w:t>6</w:t>
      </w:r>
      <w:r w:rsidR="0073695F" w:rsidRPr="00336EDA">
        <w:rPr>
          <w:b/>
          <w:sz w:val="28"/>
          <w:szCs w:val="28"/>
        </w:rPr>
        <w:t>. Основные подходы (цели и задачи) к формированию и реализ</w:t>
      </w:r>
      <w:r w:rsidR="0073695F" w:rsidRPr="00336EDA">
        <w:rPr>
          <w:b/>
          <w:sz w:val="28"/>
          <w:szCs w:val="28"/>
        </w:rPr>
        <w:t>а</w:t>
      </w:r>
      <w:r w:rsidR="0073695F" w:rsidRPr="00336EDA">
        <w:rPr>
          <w:b/>
          <w:sz w:val="28"/>
          <w:szCs w:val="28"/>
        </w:rPr>
        <w:t>ции бюджетной политики</w:t>
      </w:r>
      <w:r w:rsidR="0049308B" w:rsidRPr="00336EDA">
        <w:rPr>
          <w:b/>
          <w:sz w:val="28"/>
          <w:szCs w:val="28"/>
        </w:rPr>
        <w:t xml:space="preserve"> </w:t>
      </w:r>
      <w:proofErr w:type="spellStart"/>
      <w:r w:rsidR="00C67D19" w:rsidRPr="00336EDA">
        <w:rPr>
          <w:b/>
          <w:sz w:val="28"/>
          <w:szCs w:val="28"/>
        </w:rPr>
        <w:t>Нижнепронгенского</w:t>
      </w:r>
      <w:proofErr w:type="spellEnd"/>
      <w:r w:rsidR="0094527C" w:rsidRPr="00336EDA">
        <w:rPr>
          <w:b/>
          <w:sz w:val="28"/>
          <w:szCs w:val="28"/>
        </w:rPr>
        <w:t xml:space="preserve"> сельского поселения</w:t>
      </w:r>
      <w:r w:rsidR="00622E74" w:rsidRPr="00336EDA">
        <w:rPr>
          <w:b/>
          <w:sz w:val="28"/>
          <w:szCs w:val="28"/>
        </w:rPr>
        <w:t xml:space="preserve"> </w:t>
      </w:r>
      <w:r w:rsidR="0073695F" w:rsidRPr="00336EDA">
        <w:rPr>
          <w:b/>
          <w:sz w:val="28"/>
          <w:szCs w:val="28"/>
        </w:rPr>
        <w:t>в долгосрочном периоде</w:t>
      </w:r>
    </w:p>
    <w:p w:rsidR="0078200F" w:rsidRPr="00336EDA" w:rsidRDefault="0078200F" w:rsidP="00F05804">
      <w:pPr>
        <w:ind w:firstLine="709"/>
        <w:jc w:val="both"/>
        <w:rPr>
          <w:sz w:val="28"/>
          <w:szCs w:val="28"/>
        </w:rPr>
      </w:pPr>
      <w:bookmarkStart w:id="0" w:name="dst100331"/>
      <w:bookmarkEnd w:id="0"/>
      <w:r w:rsidRPr="00336EDA">
        <w:rPr>
          <w:sz w:val="28"/>
          <w:szCs w:val="28"/>
        </w:rPr>
        <w:t xml:space="preserve">При макроэкономическом </w:t>
      </w:r>
      <w:r w:rsidR="005A0A72" w:rsidRPr="00336EDA">
        <w:rPr>
          <w:sz w:val="28"/>
          <w:szCs w:val="28"/>
        </w:rPr>
        <w:t xml:space="preserve"> бюджетном </w:t>
      </w:r>
      <w:r w:rsidRPr="00336EDA">
        <w:rPr>
          <w:sz w:val="28"/>
          <w:szCs w:val="28"/>
        </w:rPr>
        <w:t xml:space="preserve">прогнозировании необходимо применение консервативных оценок, соблюдение жёстких ограничений </w:t>
      </w:r>
      <w:r w:rsidR="006A0016" w:rsidRPr="00336EDA">
        <w:rPr>
          <w:sz w:val="28"/>
          <w:szCs w:val="28"/>
        </w:rPr>
        <w:t>по</w:t>
      </w:r>
      <w:r w:rsidRPr="00336EDA">
        <w:rPr>
          <w:sz w:val="28"/>
          <w:szCs w:val="28"/>
        </w:rPr>
        <w:t xml:space="preserve"> раз</w:t>
      </w:r>
      <w:r w:rsidR="006A0016" w:rsidRPr="00336EDA">
        <w:rPr>
          <w:sz w:val="28"/>
          <w:szCs w:val="28"/>
        </w:rPr>
        <w:t>меру</w:t>
      </w:r>
      <w:r w:rsidR="00622E74" w:rsidRPr="00336EDA">
        <w:rPr>
          <w:sz w:val="28"/>
          <w:szCs w:val="28"/>
        </w:rPr>
        <w:t xml:space="preserve"> дефицита</w:t>
      </w:r>
      <w:r w:rsidRPr="00336EDA">
        <w:rPr>
          <w:sz w:val="28"/>
          <w:szCs w:val="28"/>
        </w:rPr>
        <w:t xml:space="preserve"> </w:t>
      </w:r>
      <w:r w:rsidR="006A0016" w:rsidRPr="00336EDA">
        <w:rPr>
          <w:sz w:val="28"/>
          <w:szCs w:val="28"/>
        </w:rPr>
        <w:t>и муниципальному долгу</w:t>
      </w:r>
      <w:r w:rsidR="005231FD" w:rsidRPr="00336EDA">
        <w:rPr>
          <w:sz w:val="28"/>
          <w:szCs w:val="28"/>
        </w:rPr>
        <w:t>.</w:t>
      </w:r>
      <w:r w:rsidRPr="00336EDA">
        <w:rPr>
          <w:sz w:val="28"/>
          <w:szCs w:val="28"/>
        </w:rPr>
        <w:t xml:space="preserve"> </w:t>
      </w:r>
    </w:p>
    <w:p w:rsidR="00E51C60" w:rsidRPr="00336EDA" w:rsidRDefault="005231FD" w:rsidP="00F05804">
      <w:pPr>
        <w:ind w:firstLine="709"/>
        <w:rPr>
          <w:sz w:val="28"/>
          <w:szCs w:val="28"/>
        </w:rPr>
      </w:pPr>
      <w:r w:rsidRPr="00336EDA">
        <w:rPr>
          <w:sz w:val="28"/>
          <w:szCs w:val="28"/>
        </w:rPr>
        <w:t>Ц</w:t>
      </w:r>
      <w:r w:rsidR="00E51C60" w:rsidRPr="00336EDA">
        <w:rPr>
          <w:sz w:val="28"/>
          <w:szCs w:val="28"/>
        </w:rPr>
        <w:t>елью</w:t>
      </w:r>
      <w:r w:rsidRPr="00336EDA">
        <w:rPr>
          <w:sz w:val="28"/>
          <w:szCs w:val="28"/>
        </w:rPr>
        <w:t xml:space="preserve"> долгосрочной</w:t>
      </w:r>
      <w:r w:rsidR="00E51C60" w:rsidRPr="00336EDA">
        <w:rPr>
          <w:sz w:val="28"/>
          <w:szCs w:val="28"/>
        </w:rPr>
        <w:t xml:space="preserve"> бюджетной политики </w:t>
      </w:r>
      <w:r w:rsidR="0094527C" w:rsidRPr="00336EDA">
        <w:rPr>
          <w:sz w:val="28"/>
          <w:szCs w:val="28"/>
        </w:rPr>
        <w:t xml:space="preserve">поселения </w:t>
      </w:r>
      <w:r w:rsidR="00E51C60" w:rsidRPr="00336EDA">
        <w:rPr>
          <w:sz w:val="28"/>
          <w:szCs w:val="28"/>
        </w:rPr>
        <w:t>является обесп</w:t>
      </w:r>
      <w:r w:rsidR="00E51C60" w:rsidRPr="00336EDA">
        <w:rPr>
          <w:sz w:val="28"/>
          <w:szCs w:val="28"/>
        </w:rPr>
        <w:t>е</w:t>
      </w:r>
      <w:r w:rsidR="00E51C60" w:rsidRPr="00336EDA">
        <w:rPr>
          <w:sz w:val="28"/>
          <w:szCs w:val="28"/>
        </w:rPr>
        <w:t>чение устойчивости и сбалансированности бюд</w:t>
      </w:r>
      <w:r w:rsidR="00622E74" w:rsidRPr="00336EDA">
        <w:rPr>
          <w:sz w:val="28"/>
          <w:szCs w:val="28"/>
        </w:rPr>
        <w:t xml:space="preserve">жетной системы </w:t>
      </w:r>
      <w:r w:rsidR="0094527C" w:rsidRPr="00336EDA">
        <w:rPr>
          <w:sz w:val="28"/>
          <w:szCs w:val="28"/>
        </w:rPr>
        <w:t>поселения</w:t>
      </w:r>
      <w:r w:rsidR="00622E74" w:rsidRPr="00336EDA">
        <w:rPr>
          <w:sz w:val="28"/>
          <w:szCs w:val="28"/>
        </w:rPr>
        <w:t xml:space="preserve"> </w:t>
      </w:r>
      <w:r w:rsidR="00E51C60" w:rsidRPr="00336EDA">
        <w:rPr>
          <w:sz w:val="28"/>
          <w:szCs w:val="28"/>
        </w:rPr>
        <w:t>и безусловное исполнение принятых обязательств наиболее эффективным сп</w:t>
      </w:r>
      <w:r w:rsidR="00E51C60" w:rsidRPr="00336EDA">
        <w:rPr>
          <w:sz w:val="28"/>
          <w:szCs w:val="28"/>
        </w:rPr>
        <w:t>о</w:t>
      </w:r>
      <w:r w:rsidR="00E51C60" w:rsidRPr="00336EDA">
        <w:rPr>
          <w:sz w:val="28"/>
          <w:szCs w:val="28"/>
        </w:rPr>
        <w:t>собом.</w:t>
      </w:r>
    </w:p>
    <w:p w:rsidR="0094527C" w:rsidRPr="00336EDA" w:rsidRDefault="0094527C" w:rsidP="00F05804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36EDA">
        <w:rPr>
          <w:sz w:val="28"/>
          <w:szCs w:val="28"/>
        </w:rPr>
        <w:t>Данная цель будет достигаться через решение следующих задач:</w:t>
      </w:r>
    </w:p>
    <w:p w:rsidR="0094527C" w:rsidRPr="00336EDA" w:rsidRDefault="0094527C" w:rsidP="00F0580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36EDA">
        <w:rPr>
          <w:sz w:val="28"/>
          <w:szCs w:val="28"/>
        </w:rPr>
        <w:t>- сохранение и развитие налогового потенциала на территории посел</w:t>
      </w:r>
      <w:r w:rsidRPr="00336EDA">
        <w:rPr>
          <w:sz w:val="28"/>
          <w:szCs w:val="28"/>
        </w:rPr>
        <w:t>е</w:t>
      </w:r>
      <w:r w:rsidRPr="00336EDA">
        <w:rPr>
          <w:sz w:val="28"/>
          <w:szCs w:val="28"/>
        </w:rPr>
        <w:lastRenderedPageBreak/>
        <w:t>ния, в том числе посредством стимулирования реального сектора экономики, формирования благоприятных условий для развития бизнеса;</w:t>
      </w:r>
    </w:p>
    <w:p w:rsidR="0094527C" w:rsidRPr="00336EDA" w:rsidRDefault="0094527C" w:rsidP="00F0580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36EDA">
        <w:rPr>
          <w:sz w:val="28"/>
          <w:szCs w:val="28"/>
        </w:rPr>
        <w:t>- увеличение доходов бюджета поселения за счет проведения меропр</w:t>
      </w:r>
      <w:r w:rsidRPr="00336EDA">
        <w:rPr>
          <w:sz w:val="28"/>
          <w:szCs w:val="28"/>
        </w:rPr>
        <w:t>и</w:t>
      </w:r>
      <w:r w:rsidRPr="00336EDA">
        <w:rPr>
          <w:sz w:val="28"/>
          <w:szCs w:val="28"/>
        </w:rPr>
        <w:t>ятий по сокращению задолженности по налогам и оптимизации налоговых льгот;</w:t>
      </w:r>
    </w:p>
    <w:p w:rsidR="0094527C" w:rsidRPr="00336EDA" w:rsidRDefault="0094527C" w:rsidP="00F0580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36EDA">
        <w:rPr>
          <w:sz w:val="28"/>
          <w:szCs w:val="28"/>
        </w:rPr>
        <w:t>- постепенное снижение размера дефицита бюджета поселения;</w:t>
      </w:r>
    </w:p>
    <w:p w:rsidR="0094527C" w:rsidRPr="00336EDA" w:rsidRDefault="0094527C" w:rsidP="00F0580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36EDA">
        <w:rPr>
          <w:sz w:val="28"/>
          <w:szCs w:val="28"/>
        </w:rPr>
        <w:t>- внедрение принципа планирования бюджета поселения на основе м</w:t>
      </w:r>
      <w:r w:rsidRPr="00336EDA">
        <w:rPr>
          <w:sz w:val="28"/>
          <w:szCs w:val="28"/>
        </w:rPr>
        <w:t>у</w:t>
      </w:r>
      <w:r w:rsidRPr="00336EDA">
        <w:rPr>
          <w:sz w:val="28"/>
          <w:szCs w:val="28"/>
        </w:rPr>
        <w:t>ниципальных программ, повышение качества уже принятых муниципальных программ;</w:t>
      </w:r>
    </w:p>
    <w:p w:rsidR="0094527C" w:rsidRPr="00336EDA" w:rsidRDefault="0094527C" w:rsidP="00F0580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36EDA">
        <w:rPr>
          <w:sz w:val="28"/>
          <w:szCs w:val="28"/>
        </w:rPr>
        <w:t>- способствовать повышению эффективности системы межбюджетных отношений с районом для качественного исполнения полномочий закрепле</w:t>
      </w:r>
      <w:r w:rsidRPr="00336EDA">
        <w:rPr>
          <w:sz w:val="28"/>
          <w:szCs w:val="28"/>
        </w:rPr>
        <w:t>н</w:t>
      </w:r>
      <w:r w:rsidRPr="00336EDA">
        <w:rPr>
          <w:sz w:val="28"/>
          <w:szCs w:val="28"/>
        </w:rPr>
        <w:t>ных за поселением;</w:t>
      </w:r>
    </w:p>
    <w:p w:rsidR="0094527C" w:rsidRPr="00336EDA" w:rsidRDefault="0094527C" w:rsidP="00F05804">
      <w:pPr>
        <w:pStyle w:val="a3"/>
        <w:spacing w:after="0" w:line="240" w:lineRule="auto"/>
        <w:ind w:left="0" w:firstLine="708"/>
        <w:jc w:val="both"/>
        <w:rPr>
          <w:szCs w:val="28"/>
        </w:rPr>
      </w:pPr>
      <w:r w:rsidRPr="00336EDA">
        <w:rPr>
          <w:szCs w:val="28"/>
        </w:rPr>
        <w:t>- совершенствование управления исполнением бюджета поселения;</w:t>
      </w:r>
    </w:p>
    <w:p w:rsidR="0094527C" w:rsidRPr="00336EDA" w:rsidRDefault="0094527C" w:rsidP="00F0580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36EDA">
        <w:rPr>
          <w:sz w:val="28"/>
          <w:szCs w:val="28"/>
        </w:rPr>
        <w:t xml:space="preserve">- усиление роли финансового контроля в управлении бюджетным </w:t>
      </w:r>
      <w:r w:rsidRPr="00336EDA">
        <w:rPr>
          <w:sz w:val="28"/>
          <w:szCs w:val="28"/>
        </w:rPr>
        <w:br/>
        <w:t>процессом;</w:t>
      </w:r>
    </w:p>
    <w:p w:rsidR="0094527C" w:rsidRPr="00336EDA" w:rsidRDefault="0094527C" w:rsidP="00F05804">
      <w:pPr>
        <w:ind w:firstLine="708"/>
        <w:contextualSpacing/>
        <w:rPr>
          <w:sz w:val="28"/>
          <w:szCs w:val="28"/>
        </w:rPr>
      </w:pPr>
      <w:r w:rsidRPr="00336EDA">
        <w:rPr>
          <w:sz w:val="28"/>
          <w:szCs w:val="28"/>
        </w:rPr>
        <w:t>- повышение прозрачности и открытости бюджетного процесса.</w:t>
      </w:r>
    </w:p>
    <w:p w:rsidR="00FE4133" w:rsidRPr="00336EDA" w:rsidRDefault="003F38E5" w:rsidP="00F05804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>6.</w:t>
      </w:r>
      <w:r w:rsidR="00E7186A" w:rsidRPr="00336EDA">
        <w:rPr>
          <w:rFonts w:ascii="Times New Roman" w:hAnsi="Times New Roman" w:cs="Times New Roman"/>
          <w:sz w:val="28"/>
          <w:szCs w:val="28"/>
        </w:rPr>
        <w:t xml:space="preserve">1. Увеличение доходов </w:t>
      </w:r>
      <w:r w:rsidR="00515C4E" w:rsidRPr="00336EDA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E7186A" w:rsidRPr="00336EDA">
        <w:rPr>
          <w:rFonts w:ascii="Times New Roman" w:hAnsi="Times New Roman" w:cs="Times New Roman"/>
          <w:sz w:val="28"/>
          <w:szCs w:val="28"/>
        </w:rPr>
        <w:t>.</w:t>
      </w:r>
    </w:p>
    <w:p w:rsidR="00515C4E" w:rsidRPr="00336EDA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proofErr w:type="spellStart"/>
      <w:r w:rsidR="00C67D19" w:rsidRPr="00336EDA">
        <w:rPr>
          <w:rFonts w:ascii="Times New Roman" w:hAnsi="Times New Roman" w:cs="Times New Roman"/>
          <w:sz w:val="28"/>
          <w:szCs w:val="28"/>
        </w:rPr>
        <w:t>Нижнепронгенского</w:t>
      </w:r>
      <w:proofErr w:type="spellEnd"/>
      <w:r w:rsidRPr="00336EDA">
        <w:rPr>
          <w:rFonts w:ascii="Times New Roman" w:hAnsi="Times New Roman" w:cs="Times New Roman"/>
          <w:sz w:val="28"/>
          <w:szCs w:val="28"/>
        </w:rPr>
        <w:t xml:space="preserve"> сельского поселения на 2017 и плановый период 2018-2019 годов (далее - налоговая политика) направлена на обеспечение экономического роста и повышение налогового администр</w:t>
      </w:r>
      <w:r w:rsidRPr="00336EDA">
        <w:rPr>
          <w:rFonts w:ascii="Times New Roman" w:hAnsi="Times New Roman" w:cs="Times New Roman"/>
          <w:sz w:val="28"/>
          <w:szCs w:val="28"/>
        </w:rPr>
        <w:t>и</w:t>
      </w:r>
      <w:r w:rsidRPr="00336EDA">
        <w:rPr>
          <w:rFonts w:ascii="Times New Roman" w:hAnsi="Times New Roman" w:cs="Times New Roman"/>
          <w:sz w:val="28"/>
          <w:szCs w:val="28"/>
        </w:rPr>
        <w:t xml:space="preserve">рования, в целях увеличения бюджета сельского поселения. </w:t>
      </w:r>
    </w:p>
    <w:p w:rsidR="00515C4E" w:rsidRPr="00336EDA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 xml:space="preserve">Основными направлениями и задачами налоговой политики являются: </w:t>
      </w:r>
    </w:p>
    <w:p w:rsidR="00515C4E" w:rsidRPr="00336EDA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>1. Повышение качества администрирования доходов.</w:t>
      </w:r>
    </w:p>
    <w:p w:rsidR="00515C4E" w:rsidRPr="00336EDA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 xml:space="preserve">2. Усиление </w:t>
      </w:r>
      <w:proofErr w:type="gramStart"/>
      <w:r w:rsidRPr="00336E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6EDA"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уплаты налогов и сборов в бюджет сельского поселения.</w:t>
      </w:r>
    </w:p>
    <w:p w:rsidR="00515C4E" w:rsidRPr="00336EDA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>3. Усиление мер, направленных на сокращение задолженности по нал</w:t>
      </w:r>
      <w:r w:rsidRPr="00336EDA">
        <w:rPr>
          <w:rFonts w:ascii="Times New Roman" w:hAnsi="Times New Roman" w:cs="Times New Roman"/>
          <w:sz w:val="28"/>
          <w:szCs w:val="28"/>
        </w:rPr>
        <w:t>о</w:t>
      </w:r>
      <w:r w:rsidRPr="00336EDA">
        <w:rPr>
          <w:rFonts w:ascii="Times New Roman" w:hAnsi="Times New Roman" w:cs="Times New Roman"/>
          <w:sz w:val="28"/>
          <w:szCs w:val="28"/>
        </w:rPr>
        <w:t>гам и сборам в бюджет поселения и повышению уровня их собираемости.</w:t>
      </w:r>
    </w:p>
    <w:p w:rsidR="00515C4E" w:rsidRPr="00336EDA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>3.1. Осуществление взаимодействия с налогоплательщиками – юрид</w:t>
      </w:r>
      <w:r w:rsidRPr="00336EDA">
        <w:rPr>
          <w:rFonts w:ascii="Times New Roman" w:hAnsi="Times New Roman" w:cs="Times New Roman"/>
          <w:sz w:val="28"/>
          <w:szCs w:val="28"/>
        </w:rPr>
        <w:t>и</w:t>
      </w:r>
      <w:r w:rsidRPr="00336EDA">
        <w:rPr>
          <w:rFonts w:ascii="Times New Roman" w:hAnsi="Times New Roman" w:cs="Times New Roman"/>
          <w:sz w:val="28"/>
          <w:szCs w:val="28"/>
        </w:rPr>
        <w:t>ческими лицами и индивидуальными предпринимателями сельского посел</w:t>
      </w:r>
      <w:r w:rsidRPr="00336EDA">
        <w:rPr>
          <w:rFonts w:ascii="Times New Roman" w:hAnsi="Times New Roman" w:cs="Times New Roman"/>
          <w:sz w:val="28"/>
          <w:szCs w:val="28"/>
        </w:rPr>
        <w:t>е</w:t>
      </w:r>
      <w:r w:rsidRPr="00336EDA">
        <w:rPr>
          <w:rFonts w:ascii="Times New Roman" w:hAnsi="Times New Roman" w:cs="Times New Roman"/>
          <w:sz w:val="28"/>
          <w:szCs w:val="28"/>
        </w:rPr>
        <w:t>ния по вопросам взыскания сложившейся недоимки и недопущения возни</w:t>
      </w:r>
      <w:r w:rsidRPr="00336EDA">
        <w:rPr>
          <w:rFonts w:ascii="Times New Roman" w:hAnsi="Times New Roman" w:cs="Times New Roman"/>
          <w:sz w:val="28"/>
          <w:szCs w:val="28"/>
        </w:rPr>
        <w:t>к</w:t>
      </w:r>
      <w:r w:rsidRPr="00336EDA">
        <w:rPr>
          <w:rFonts w:ascii="Times New Roman" w:hAnsi="Times New Roman" w:cs="Times New Roman"/>
          <w:sz w:val="28"/>
          <w:szCs w:val="28"/>
        </w:rPr>
        <w:t>новения задолженности по текущим платежам.</w:t>
      </w:r>
    </w:p>
    <w:p w:rsidR="00515C4E" w:rsidRPr="00336EDA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>3.2. Проведение мероприятий по выявлению, постановке на налоговый учет и привлечению к налогообложению субъектов финансово-хозяйственной деятельности, имеющих обособленные подразделения на те</w:t>
      </w:r>
      <w:r w:rsidRPr="00336EDA">
        <w:rPr>
          <w:rFonts w:ascii="Times New Roman" w:hAnsi="Times New Roman" w:cs="Times New Roman"/>
          <w:sz w:val="28"/>
          <w:szCs w:val="28"/>
        </w:rPr>
        <w:t>р</w:t>
      </w:r>
      <w:r w:rsidRPr="00336EDA">
        <w:rPr>
          <w:rFonts w:ascii="Times New Roman" w:hAnsi="Times New Roman" w:cs="Times New Roman"/>
          <w:sz w:val="28"/>
          <w:szCs w:val="28"/>
        </w:rPr>
        <w:t>ритории сельского поселения.</w:t>
      </w:r>
    </w:p>
    <w:p w:rsidR="00515C4E" w:rsidRPr="00336EDA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>3.3. Проведение работы среди населения по уплате местных налогов и недопущению возникновения задолженности по платежам, по государстве</w:t>
      </w:r>
      <w:r w:rsidRPr="00336EDA">
        <w:rPr>
          <w:rFonts w:ascii="Times New Roman" w:hAnsi="Times New Roman" w:cs="Times New Roman"/>
          <w:sz w:val="28"/>
          <w:szCs w:val="28"/>
        </w:rPr>
        <w:t>н</w:t>
      </w:r>
      <w:r w:rsidRPr="00336EDA">
        <w:rPr>
          <w:rFonts w:ascii="Times New Roman" w:hAnsi="Times New Roman" w:cs="Times New Roman"/>
          <w:sz w:val="28"/>
          <w:szCs w:val="28"/>
        </w:rPr>
        <w:t>ной регистрации недвижимости, регистрации земельных участков и включ</w:t>
      </w:r>
      <w:r w:rsidRPr="00336EDA">
        <w:rPr>
          <w:rFonts w:ascii="Times New Roman" w:hAnsi="Times New Roman" w:cs="Times New Roman"/>
          <w:sz w:val="28"/>
          <w:szCs w:val="28"/>
        </w:rPr>
        <w:t>е</w:t>
      </w:r>
      <w:r w:rsidRPr="00336EDA">
        <w:rPr>
          <w:rFonts w:ascii="Times New Roman" w:hAnsi="Times New Roman" w:cs="Times New Roman"/>
          <w:sz w:val="28"/>
          <w:szCs w:val="28"/>
        </w:rPr>
        <w:t>нию в налогооблагаемую базу для исчисления налога.</w:t>
      </w:r>
    </w:p>
    <w:p w:rsidR="00515C4E" w:rsidRPr="00336EDA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>4. Осуществление мероприятий по легализации заработной платы, с</w:t>
      </w:r>
      <w:r w:rsidRPr="00336EDA">
        <w:rPr>
          <w:rFonts w:ascii="Times New Roman" w:hAnsi="Times New Roman" w:cs="Times New Roman"/>
          <w:sz w:val="28"/>
          <w:szCs w:val="28"/>
        </w:rPr>
        <w:t>о</w:t>
      </w:r>
      <w:r w:rsidRPr="00336EDA">
        <w:rPr>
          <w:rFonts w:ascii="Times New Roman" w:hAnsi="Times New Roman" w:cs="Times New Roman"/>
          <w:sz w:val="28"/>
          <w:szCs w:val="28"/>
        </w:rPr>
        <w:t>хранения действующих и создания новых рабочих мест.</w:t>
      </w:r>
    </w:p>
    <w:p w:rsidR="004577BF" w:rsidRPr="00336EDA" w:rsidRDefault="00515C4E" w:rsidP="00241941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>5. С целью обеспечения роста неналоговых поступлений в бюджет п</w:t>
      </w:r>
      <w:r w:rsidRPr="00336EDA">
        <w:rPr>
          <w:rFonts w:ascii="Times New Roman" w:hAnsi="Times New Roman" w:cs="Times New Roman"/>
          <w:sz w:val="28"/>
          <w:szCs w:val="28"/>
        </w:rPr>
        <w:t>о</w:t>
      </w:r>
      <w:r w:rsidRPr="00336EDA">
        <w:rPr>
          <w:rFonts w:ascii="Times New Roman" w:hAnsi="Times New Roman" w:cs="Times New Roman"/>
          <w:sz w:val="28"/>
          <w:szCs w:val="28"/>
        </w:rPr>
        <w:t xml:space="preserve">селения, необходимо усилить </w:t>
      </w:r>
      <w:proofErr w:type="gramStart"/>
      <w:r w:rsidRPr="00336E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6EDA">
        <w:rPr>
          <w:rFonts w:ascii="Times New Roman" w:hAnsi="Times New Roman" w:cs="Times New Roman"/>
          <w:sz w:val="28"/>
          <w:szCs w:val="28"/>
        </w:rPr>
        <w:t xml:space="preserve"> полнотой поступления доходов от сдачи в аренду имущества. Проводить работу по инвентаризации и оптим</w:t>
      </w:r>
      <w:r w:rsidRPr="00336EDA">
        <w:rPr>
          <w:rFonts w:ascii="Times New Roman" w:hAnsi="Times New Roman" w:cs="Times New Roman"/>
          <w:sz w:val="28"/>
          <w:szCs w:val="28"/>
        </w:rPr>
        <w:t>и</w:t>
      </w:r>
      <w:r w:rsidRPr="00336EDA">
        <w:rPr>
          <w:rFonts w:ascii="Times New Roman" w:hAnsi="Times New Roman" w:cs="Times New Roman"/>
          <w:sz w:val="28"/>
          <w:szCs w:val="28"/>
        </w:rPr>
        <w:lastRenderedPageBreak/>
        <w:t>зации имущества муниципальной собственности, вовлечению в хозяйстве</w:t>
      </w:r>
      <w:r w:rsidRPr="00336EDA">
        <w:rPr>
          <w:rFonts w:ascii="Times New Roman" w:hAnsi="Times New Roman" w:cs="Times New Roman"/>
          <w:sz w:val="28"/>
          <w:szCs w:val="28"/>
        </w:rPr>
        <w:t>н</w:t>
      </w:r>
      <w:r w:rsidRPr="00336EDA">
        <w:rPr>
          <w:rFonts w:ascii="Times New Roman" w:hAnsi="Times New Roman" w:cs="Times New Roman"/>
          <w:sz w:val="28"/>
          <w:szCs w:val="28"/>
        </w:rPr>
        <w:t>ный оборот неиспользуемых объектов недвижимости и земельных участков.</w:t>
      </w:r>
    </w:p>
    <w:p w:rsidR="004577BF" w:rsidRPr="00336EDA" w:rsidRDefault="00AA05A8" w:rsidP="0024194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>6</w:t>
      </w:r>
      <w:r w:rsidR="00926CFF" w:rsidRPr="00336EDA">
        <w:rPr>
          <w:rFonts w:ascii="Times New Roman" w:hAnsi="Times New Roman" w:cs="Times New Roman"/>
          <w:sz w:val="28"/>
          <w:szCs w:val="28"/>
        </w:rPr>
        <w:t>.2</w:t>
      </w:r>
      <w:r w:rsidR="00134D65" w:rsidRPr="00336EDA">
        <w:rPr>
          <w:rFonts w:ascii="Times New Roman" w:hAnsi="Times New Roman" w:cs="Times New Roman"/>
          <w:sz w:val="28"/>
          <w:szCs w:val="28"/>
        </w:rPr>
        <w:t xml:space="preserve">. </w:t>
      </w:r>
      <w:r w:rsidR="00AC4A27" w:rsidRPr="00336EDA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расходов.</w:t>
      </w:r>
    </w:p>
    <w:p w:rsidR="004577BF" w:rsidRPr="00336EDA" w:rsidRDefault="00AC4A27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>При планировании бюджетных расходов на долгосрочный период необходимо обеспечить безусловное выполнение указов Президента Росси</w:t>
      </w:r>
      <w:r w:rsidRPr="00336EDA">
        <w:rPr>
          <w:rFonts w:ascii="Times New Roman" w:hAnsi="Times New Roman" w:cs="Times New Roman"/>
          <w:sz w:val="28"/>
          <w:szCs w:val="28"/>
        </w:rPr>
        <w:t>й</w:t>
      </w:r>
      <w:r w:rsidRPr="00336EDA">
        <w:rPr>
          <w:rFonts w:ascii="Times New Roman" w:hAnsi="Times New Roman" w:cs="Times New Roman"/>
          <w:sz w:val="28"/>
          <w:szCs w:val="28"/>
        </w:rPr>
        <w:t>ской Федерации</w:t>
      </w:r>
      <w:r w:rsidR="00902D92" w:rsidRPr="00336EDA">
        <w:rPr>
          <w:rFonts w:ascii="Times New Roman" w:hAnsi="Times New Roman" w:cs="Times New Roman"/>
          <w:sz w:val="28"/>
          <w:szCs w:val="28"/>
        </w:rPr>
        <w:t xml:space="preserve"> </w:t>
      </w:r>
      <w:r w:rsidRPr="00336EDA">
        <w:rPr>
          <w:rFonts w:ascii="Times New Roman" w:hAnsi="Times New Roman" w:cs="Times New Roman"/>
          <w:sz w:val="28"/>
          <w:szCs w:val="28"/>
        </w:rPr>
        <w:t>и других приоритетов Правительства края.</w:t>
      </w:r>
    </w:p>
    <w:p w:rsidR="004577BF" w:rsidRPr="00336EDA" w:rsidRDefault="00AC4A27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>Выполнение данной задачи включает:</w:t>
      </w:r>
    </w:p>
    <w:p w:rsidR="00902D92" w:rsidRPr="00336EDA" w:rsidRDefault="00902D92" w:rsidP="00F05804">
      <w:pPr>
        <w:pStyle w:val="Point"/>
        <w:spacing w:before="0" w:line="240" w:lineRule="auto"/>
        <w:ind w:firstLine="708"/>
        <w:contextualSpacing/>
        <w:rPr>
          <w:sz w:val="28"/>
          <w:szCs w:val="28"/>
        </w:rPr>
      </w:pPr>
      <w:r w:rsidRPr="00336EDA">
        <w:rPr>
          <w:sz w:val="28"/>
          <w:szCs w:val="28"/>
        </w:rPr>
        <w:t>Внедрение принципа планирования бюджета поселения на основе м</w:t>
      </w:r>
      <w:r w:rsidRPr="00336EDA">
        <w:rPr>
          <w:sz w:val="28"/>
          <w:szCs w:val="28"/>
        </w:rPr>
        <w:t>у</w:t>
      </w:r>
      <w:r w:rsidRPr="00336EDA">
        <w:rPr>
          <w:sz w:val="28"/>
          <w:szCs w:val="28"/>
        </w:rPr>
        <w:t>ниципальных программ, повышение качества уже принятых муниципальных программ.</w:t>
      </w:r>
    </w:p>
    <w:p w:rsidR="00902D92" w:rsidRPr="00336EDA" w:rsidRDefault="00902D92" w:rsidP="00F05804">
      <w:pPr>
        <w:pStyle w:val="Point"/>
        <w:spacing w:before="0" w:line="240" w:lineRule="auto"/>
        <w:ind w:firstLine="708"/>
        <w:contextualSpacing/>
        <w:rPr>
          <w:sz w:val="28"/>
          <w:szCs w:val="28"/>
        </w:rPr>
      </w:pPr>
      <w:r w:rsidRPr="00336EDA">
        <w:rPr>
          <w:sz w:val="28"/>
          <w:szCs w:val="28"/>
        </w:rPr>
        <w:t>В целях повышения эффективности бюджетных расходов, соверше</w:t>
      </w:r>
      <w:r w:rsidRPr="00336EDA">
        <w:rPr>
          <w:sz w:val="28"/>
          <w:szCs w:val="28"/>
        </w:rPr>
        <w:t>н</w:t>
      </w:r>
      <w:r w:rsidRPr="00336EDA">
        <w:rPr>
          <w:sz w:val="28"/>
          <w:szCs w:val="28"/>
        </w:rPr>
        <w:t>ствования стратегического планирования бюджета с учетом приоритетных направлений развития поселения необходимо вести разработку муниципал</w:t>
      </w:r>
      <w:r w:rsidRPr="00336EDA">
        <w:rPr>
          <w:sz w:val="28"/>
          <w:szCs w:val="28"/>
        </w:rPr>
        <w:t>ь</w:t>
      </w:r>
      <w:r w:rsidRPr="00336EDA">
        <w:rPr>
          <w:sz w:val="28"/>
          <w:szCs w:val="28"/>
        </w:rPr>
        <w:t>ных программ.</w:t>
      </w:r>
    </w:p>
    <w:p w:rsidR="00902D92" w:rsidRPr="00336EDA" w:rsidRDefault="00902D92" w:rsidP="00F05804">
      <w:pPr>
        <w:ind w:firstLine="708"/>
        <w:contextualSpacing/>
        <w:jc w:val="both"/>
        <w:rPr>
          <w:sz w:val="28"/>
          <w:szCs w:val="28"/>
          <w:lang w:eastAsia="en-US"/>
        </w:rPr>
      </w:pPr>
      <w:r w:rsidRPr="00336EDA">
        <w:rPr>
          <w:sz w:val="28"/>
          <w:szCs w:val="28"/>
          <w:lang w:eastAsia="en-US"/>
        </w:rPr>
        <w:t>Эффективность «программного» бюджета поселения зависит не только от объема бюджетных ассигнований, но и от качества муниципальных пр</w:t>
      </w:r>
      <w:r w:rsidRPr="00336EDA">
        <w:rPr>
          <w:sz w:val="28"/>
          <w:szCs w:val="28"/>
          <w:lang w:eastAsia="en-US"/>
        </w:rPr>
        <w:t>о</w:t>
      </w:r>
      <w:r w:rsidRPr="00336EDA">
        <w:rPr>
          <w:sz w:val="28"/>
          <w:szCs w:val="28"/>
          <w:lang w:eastAsia="en-US"/>
        </w:rPr>
        <w:t>грамм - от обоснованности поставленных задач и мероприятий, направле</w:t>
      </w:r>
      <w:r w:rsidRPr="00336EDA">
        <w:rPr>
          <w:sz w:val="28"/>
          <w:szCs w:val="28"/>
          <w:lang w:eastAsia="en-US"/>
        </w:rPr>
        <w:t>н</w:t>
      </w:r>
      <w:r w:rsidRPr="00336EDA">
        <w:rPr>
          <w:sz w:val="28"/>
          <w:szCs w:val="28"/>
          <w:lang w:eastAsia="en-US"/>
        </w:rPr>
        <w:t>ных на их решение, степени соответствия установленных значений целевых индикаторов и их влияния на достижение целей муниципальной программы.</w:t>
      </w:r>
    </w:p>
    <w:p w:rsidR="00902D92" w:rsidRPr="00336EDA" w:rsidRDefault="00902D92" w:rsidP="00F05804">
      <w:pPr>
        <w:ind w:firstLine="708"/>
        <w:contextualSpacing/>
        <w:jc w:val="both"/>
        <w:rPr>
          <w:sz w:val="28"/>
          <w:szCs w:val="28"/>
        </w:rPr>
      </w:pPr>
      <w:r w:rsidRPr="00336EDA">
        <w:rPr>
          <w:sz w:val="28"/>
          <w:szCs w:val="28"/>
        </w:rPr>
        <w:t>В целях интеграции муниципальных программ в бюджетное планир</w:t>
      </w:r>
      <w:r w:rsidRPr="00336EDA">
        <w:rPr>
          <w:sz w:val="28"/>
          <w:szCs w:val="28"/>
        </w:rPr>
        <w:t>о</w:t>
      </w:r>
      <w:r w:rsidRPr="00336EDA">
        <w:rPr>
          <w:sz w:val="28"/>
          <w:szCs w:val="28"/>
        </w:rPr>
        <w:t>вание необходимо регламентировать процесс выделения дополнительных р</w:t>
      </w:r>
      <w:r w:rsidRPr="00336EDA">
        <w:rPr>
          <w:sz w:val="28"/>
          <w:szCs w:val="28"/>
        </w:rPr>
        <w:t>е</w:t>
      </w:r>
      <w:r w:rsidRPr="00336EDA">
        <w:rPr>
          <w:sz w:val="28"/>
          <w:szCs w:val="28"/>
        </w:rPr>
        <w:t>сурсов, увязав его с достижением целей и результатов муниципальных пр</w:t>
      </w:r>
      <w:r w:rsidRPr="00336EDA">
        <w:rPr>
          <w:sz w:val="28"/>
          <w:szCs w:val="28"/>
        </w:rPr>
        <w:t>о</w:t>
      </w:r>
      <w:r w:rsidRPr="00336EDA">
        <w:rPr>
          <w:sz w:val="28"/>
          <w:szCs w:val="28"/>
        </w:rPr>
        <w:t>грамм.</w:t>
      </w:r>
    </w:p>
    <w:p w:rsidR="00902D92" w:rsidRPr="00336EDA" w:rsidRDefault="00902D92" w:rsidP="00F05804">
      <w:pPr>
        <w:ind w:firstLine="708"/>
        <w:contextualSpacing/>
        <w:jc w:val="both"/>
        <w:rPr>
          <w:sz w:val="28"/>
          <w:szCs w:val="28"/>
        </w:rPr>
      </w:pPr>
      <w:r w:rsidRPr="00336EDA">
        <w:rPr>
          <w:sz w:val="28"/>
          <w:szCs w:val="28"/>
        </w:rPr>
        <w:t>В части совершенствования методологии формирования муниципал</w:t>
      </w:r>
      <w:r w:rsidRPr="00336EDA">
        <w:rPr>
          <w:sz w:val="28"/>
          <w:szCs w:val="28"/>
        </w:rPr>
        <w:t>ь</w:t>
      </w:r>
      <w:r w:rsidRPr="00336EDA">
        <w:rPr>
          <w:sz w:val="28"/>
          <w:szCs w:val="28"/>
        </w:rPr>
        <w:t>ных программ предполагается осуществлять:</w:t>
      </w:r>
    </w:p>
    <w:p w:rsidR="00902D92" w:rsidRPr="00336EDA" w:rsidRDefault="00902D92" w:rsidP="00F05804">
      <w:pPr>
        <w:ind w:firstLine="708"/>
        <w:contextualSpacing/>
        <w:jc w:val="both"/>
        <w:rPr>
          <w:sz w:val="28"/>
          <w:szCs w:val="28"/>
        </w:rPr>
      </w:pPr>
      <w:r w:rsidRPr="00336EDA">
        <w:rPr>
          <w:sz w:val="28"/>
          <w:szCs w:val="28"/>
        </w:rPr>
        <w:t>- доработку требований к целевым индикаторам муниципальных пр</w:t>
      </w:r>
      <w:r w:rsidRPr="00336EDA">
        <w:rPr>
          <w:sz w:val="28"/>
          <w:szCs w:val="28"/>
        </w:rPr>
        <w:t>о</w:t>
      </w:r>
      <w:r w:rsidRPr="00336EDA">
        <w:rPr>
          <w:sz w:val="28"/>
          <w:szCs w:val="28"/>
        </w:rPr>
        <w:t>грамм;</w:t>
      </w:r>
    </w:p>
    <w:p w:rsidR="00902D92" w:rsidRPr="00336EDA" w:rsidRDefault="00902D92" w:rsidP="00F05804">
      <w:pPr>
        <w:ind w:firstLine="708"/>
        <w:contextualSpacing/>
        <w:jc w:val="both"/>
        <w:rPr>
          <w:sz w:val="28"/>
          <w:szCs w:val="28"/>
        </w:rPr>
      </w:pPr>
      <w:r w:rsidRPr="00336EDA">
        <w:rPr>
          <w:sz w:val="28"/>
          <w:szCs w:val="28"/>
        </w:rPr>
        <w:t>- приведение мероприятий муниципальных программ в соответствие с мероприятиями, предусмотренными нормативными правовыми актами Хаб</w:t>
      </w:r>
      <w:r w:rsidRPr="00336EDA">
        <w:rPr>
          <w:sz w:val="28"/>
          <w:szCs w:val="28"/>
        </w:rPr>
        <w:t>а</w:t>
      </w:r>
      <w:r w:rsidRPr="00336EDA">
        <w:rPr>
          <w:sz w:val="28"/>
          <w:szCs w:val="28"/>
        </w:rPr>
        <w:t xml:space="preserve">ровского </w:t>
      </w:r>
      <w:r w:rsidR="007746F5">
        <w:rPr>
          <w:sz w:val="28"/>
          <w:szCs w:val="28"/>
        </w:rPr>
        <w:t>края</w:t>
      </w:r>
      <w:r w:rsidRPr="00336EDA">
        <w:rPr>
          <w:sz w:val="28"/>
          <w:szCs w:val="28"/>
        </w:rPr>
        <w:t>, в рамках которых осуществляется предоставление межбю</w:t>
      </w:r>
      <w:r w:rsidRPr="00336EDA">
        <w:rPr>
          <w:sz w:val="28"/>
          <w:szCs w:val="28"/>
        </w:rPr>
        <w:t>д</w:t>
      </w:r>
      <w:r w:rsidRPr="00336EDA">
        <w:rPr>
          <w:sz w:val="28"/>
          <w:szCs w:val="28"/>
        </w:rPr>
        <w:t>жетных трансфертов;</w:t>
      </w:r>
    </w:p>
    <w:p w:rsidR="00902D92" w:rsidRPr="00336EDA" w:rsidRDefault="00902D92" w:rsidP="00F05804">
      <w:pPr>
        <w:ind w:firstLine="708"/>
        <w:contextualSpacing/>
        <w:jc w:val="both"/>
        <w:rPr>
          <w:sz w:val="28"/>
          <w:szCs w:val="28"/>
        </w:rPr>
      </w:pPr>
      <w:r w:rsidRPr="00336EDA">
        <w:rPr>
          <w:sz w:val="28"/>
          <w:szCs w:val="28"/>
        </w:rPr>
        <w:t>- осуществление оценки эффективности муниципальных программ в соответствии с методикой, утвержденной порядком разработки, реализации и оценки эффективности муниципальных программ;</w:t>
      </w:r>
    </w:p>
    <w:p w:rsidR="00902D92" w:rsidRPr="00336EDA" w:rsidRDefault="00902D92" w:rsidP="00F05804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  <w:lang w:eastAsia="en-US"/>
        </w:rPr>
      </w:pPr>
      <w:r w:rsidRPr="00336EDA">
        <w:rPr>
          <w:sz w:val="28"/>
          <w:szCs w:val="28"/>
          <w:lang w:eastAsia="en-US"/>
        </w:rPr>
        <w:t>- введение механизма корректировки муниципальных программ, им</w:t>
      </w:r>
      <w:r w:rsidRPr="00336EDA">
        <w:rPr>
          <w:sz w:val="28"/>
          <w:szCs w:val="28"/>
          <w:lang w:eastAsia="en-US"/>
        </w:rPr>
        <w:t>е</w:t>
      </w:r>
      <w:r w:rsidRPr="00336EDA">
        <w:rPr>
          <w:sz w:val="28"/>
          <w:szCs w:val="28"/>
          <w:lang w:eastAsia="en-US"/>
        </w:rPr>
        <w:t>ющих низкий уровень эффективности по итогам отчетного года в части с</w:t>
      </w:r>
      <w:r w:rsidRPr="00336EDA">
        <w:rPr>
          <w:sz w:val="28"/>
          <w:szCs w:val="28"/>
          <w:lang w:eastAsia="en-US"/>
        </w:rPr>
        <w:t>о</w:t>
      </w:r>
      <w:r w:rsidRPr="00336EDA">
        <w:rPr>
          <w:sz w:val="28"/>
          <w:szCs w:val="28"/>
          <w:lang w:eastAsia="en-US"/>
        </w:rPr>
        <w:t>кращения объема финансового обеспечения, и (или) досрочного прекращ</w:t>
      </w:r>
      <w:r w:rsidRPr="00336EDA">
        <w:rPr>
          <w:sz w:val="28"/>
          <w:szCs w:val="28"/>
          <w:lang w:eastAsia="en-US"/>
        </w:rPr>
        <w:t>е</w:t>
      </w:r>
      <w:r w:rsidRPr="00336EDA">
        <w:rPr>
          <w:sz w:val="28"/>
          <w:szCs w:val="28"/>
          <w:lang w:eastAsia="en-US"/>
        </w:rPr>
        <w:t>ния отдельных мероприятий муниципальной программы;</w:t>
      </w:r>
    </w:p>
    <w:p w:rsidR="00902D92" w:rsidRPr="00336EDA" w:rsidRDefault="00902D92" w:rsidP="00F05804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  <w:lang w:eastAsia="en-US"/>
        </w:rPr>
      </w:pPr>
      <w:r w:rsidRPr="00336EDA">
        <w:rPr>
          <w:sz w:val="28"/>
          <w:szCs w:val="28"/>
          <w:lang w:eastAsia="en-US"/>
        </w:rPr>
        <w:t>- публичное обсуждение не только новых муниципальных программ, но и отчетов о реализации действующих муниципальных программ (либо размещение на официальных сайтах).</w:t>
      </w:r>
    </w:p>
    <w:p w:rsidR="00902D92" w:rsidRPr="00336EDA" w:rsidRDefault="00902D92" w:rsidP="00F05804">
      <w:pPr>
        <w:ind w:firstLine="708"/>
        <w:contextualSpacing/>
        <w:jc w:val="both"/>
        <w:rPr>
          <w:sz w:val="28"/>
          <w:szCs w:val="28"/>
        </w:rPr>
      </w:pPr>
      <w:r w:rsidRPr="00336EDA">
        <w:rPr>
          <w:sz w:val="28"/>
          <w:szCs w:val="28"/>
        </w:rPr>
        <w:t>Кроме того, анализ муниципальных программ должен быть дополнен системой ответственности за достижение установленных индикаторов и ц</w:t>
      </w:r>
      <w:r w:rsidRPr="00336EDA">
        <w:rPr>
          <w:sz w:val="28"/>
          <w:szCs w:val="28"/>
        </w:rPr>
        <w:t>е</w:t>
      </w:r>
      <w:r w:rsidRPr="00336EDA">
        <w:rPr>
          <w:sz w:val="28"/>
          <w:szCs w:val="28"/>
        </w:rPr>
        <w:lastRenderedPageBreak/>
        <w:t>лей взамен действующего контроля выполнения объемов расходов на то или иное направление.</w:t>
      </w:r>
    </w:p>
    <w:p w:rsidR="00AC4A27" w:rsidRPr="00336EDA" w:rsidRDefault="00AA05A8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>6</w:t>
      </w:r>
      <w:r w:rsidR="0078200F" w:rsidRPr="00336EDA">
        <w:rPr>
          <w:rFonts w:ascii="Times New Roman" w:hAnsi="Times New Roman" w:cs="Times New Roman"/>
          <w:sz w:val="28"/>
          <w:szCs w:val="28"/>
        </w:rPr>
        <w:t>.</w:t>
      </w:r>
      <w:r w:rsidR="00397836" w:rsidRPr="00336EDA">
        <w:rPr>
          <w:rFonts w:ascii="Times New Roman" w:hAnsi="Times New Roman" w:cs="Times New Roman"/>
          <w:sz w:val="28"/>
          <w:szCs w:val="28"/>
        </w:rPr>
        <w:t>3</w:t>
      </w:r>
      <w:r w:rsidR="0090648B" w:rsidRPr="00336EDA">
        <w:rPr>
          <w:rFonts w:ascii="Times New Roman" w:hAnsi="Times New Roman" w:cs="Times New Roman"/>
          <w:sz w:val="28"/>
          <w:szCs w:val="28"/>
        </w:rPr>
        <w:t>.</w:t>
      </w:r>
      <w:r w:rsidR="00902D92" w:rsidRPr="00336EDA">
        <w:rPr>
          <w:rFonts w:ascii="Times New Roman" w:hAnsi="Times New Roman" w:cs="Times New Roman"/>
          <w:sz w:val="28"/>
          <w:szCs w:val="28"/>
        </w:rPr>
        <w:t xml:space="preserve">  Повышение эффективности системы межбюджетных отношений с районом для качественного исполнения полномочий закрепленных за пос</w:t>
      </w:r>
      <w:r w:rsidR="00902D92" w:rsidRPr="00336EDA">
        <w:rPr>
          <w:rFonts w:ascii="Times New Roman" w:hAnsi="Times New Roman" w:cs="Times New Roman"/>
          <w:sz w:val="28"/>
          <w:szCs w:val="28"/>
        </w:rPr>
        <w:t>е</w:t>
      </w:r>
      <w:r w:rsidR="00902D92" w:rsidRPr="00336EDA">
        <w:rPr>
          <w:rFonts w:ascii="Times New Roman" w:hAnsi="Times New Roman" w:cs="Times New Roman"/>
          <w:sz w:val="28"/>
          <w:szCs w:val="28"/>
        </w:rPr>
        <w:t>лением.</w:t>
      </w:r>
    </w:p>
    <w:p w:rsidR="00902D92" w:rsidRPr="00336EDA" w:rsidRDefault="00902D92" w:rsidP="00F05804">
      <w:pPr>
        <w:pStyle w:val="ConsPlusNormal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>Для достижения данной цели органу местного самоуправления посел</w:t>
      </w:r>
      <w:r w:rsidRPr="00336EDA">
        <w:rPr>
          <w:rFonts w:ascii="Times New Roman" w:hAnsi="Times New Roman" w:cs="Times New Roman"/>
          <w:sz w:val="28"/>
          <w:szCs w:val="28"/>
        </w:rPr>
        <w:t>е</w:t>
      </w:r>
      <w:r w:rsidRPr="00336EDA">
        <w:rPr>
          <w:rFonts w:ascii="Times New Roman" w:hAnsi="Times New Roman" w:cs="Times New Roman"/>
          <w:sz w:val="28"/>
          <w:szCs w:val="28"/>
        </w:rPr>
        <w:t>ния необходимо:</w:t>
      </w:r>
    </w:p>
    <w:p w:rsidR="00902D92" w:rsidRPr="00336EDA" w:rsidRDefault="00902D92" w:rsidP="00F05804">
      <w:pPr>
        <w:pStyle w:val="ConsPlusNormal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336EDA">
        <w:rPr>
          <w:rFonts w:ascii="Times New Roman" w:hAnsi="Times New Roman" w:cs="Times New Roman"/>
          <w:sz w:val="28"/>
          <w:szCs w:val="28"/>
        </w:rPr>
        <w:tab/>
      </w:r>
      <w:r w:rsidRPr="00336EDA">
        <w:rPr>
          <w:rFonts w:ascii="Times New Roman" w:hAnsi="Times New Roman" w:cs="Times New Roman"/>
          <w:sz w:val="28"/>
          <w:szCs w:val="28"/>
          <w:lang w:eastAsia="en-US"/>
        </w:rPr>
        <w:t>- разработать и утвердить планы мероприятий по повышению эффе</w:t>
      </w:r>
      <w:r w:rsidRPr="00336EDA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336EDA">
        <w:rPr>
          <w:rFonts w:ascii="Times New Roman" w:hAnsi="Times New Roman" w:cs="Times New Roman"/>
          <w:sz w:val="28"/>
          <w:szCs w:val="28"/>
          <w:lang w:eastAsia="en-US"/>
        </w:rPr>
        <w:t>тивности бюджетных расходов;</w:t>
      </w:r>
    </w:p>
    <w:p w:rsidR="00902D92" w:rsidRPr="00336EDA" w:rsidRDefault="00902D92" w:rsidP="00F05804">
      <w:pPr>
        <w:pStyle w:val="ConsPlusNormal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336EDA">
        <w:rPr>
          <w:rFonts w:ascii="Times New Roman" w:hAnsi="Times New Roman" w:cs="Times New Roman"/>
          <w:sz w:val="28"/>
          <w:szCs w:val="28"/>
          <w:lang w:eastAsia="en-US"/>
        </w:rPr>
        <w:tab/>
        <w:t>- разрабатывать проект местного бюджета исходя из принципов нео</w:t>
      </w:r>
      <w:r w:rsidRPr="00336EDA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336EDA">
        <w:rPr>
          <w:rFonts w:ascii="Times New Roman" w:hAnsi="Times New Roman" w:cs="Times New Roman"/>
          <w:sz w:val="28"/>
          <w:szCs w:val="28"/>
          <w:lang w:eastAsia="en-US"/>
        </w:rPr>
        <w:t>ходимости принятия мер по повышению уровня собственных бюджетных доходов муниципального образования, первоочередного обеспечения соц</w:t>
      </w:r>
      <w:r w:rsidRPr="00336EDA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336EDA">
        <w:rPr>
          <w:rFonts w:ascii="Times New Roman" w:hAnsi="Times New Roman" w:cs="Times New Roman"/>
          <w:sz w:val="28"/>
          <w:szCs w:val="28"/>
          <w:lang w:eastAsia="en-US"/>
        </w:rPr>
        <w:t>ально значимых расходов;</w:t>
      </w:r>
    </w:p>
    <w:p w:rsidR="00902D92" w:rsidRPr="00336EDA" w:rsidRDefault="00902D92" w:rsidP="00F05804">
      <w:pPr>
        <w:pStyle w:val="ConsPlusNormal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336EDA">
        <w:rPr>
          <w:rFonts w:ascii="Times New Roman" w:hAnsi="Times New Roman" w:cs="Times New Roman"/>
          <w:sz w:val="28"/>
          <w:szCs w:val="28"/>
          <w:lang w:eastAsia="en-US"/>
        </w:rPr>
        <w:t xml:space="preserve"> - обеспечивать ежегодное принятие сбалансированного местного бю</w:t>
      </w:r>
      <w:r w:rsidRPr="00336EDA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336EDA">
        <w:rPr>
          <w:rFonts w:ascii="Times New Roman" w:hAnsi="Times New Roman" w:cs="Times New Roman"/>
          <w:sz w:val="28"/>
          <w:szCs w:val="28"/>
          <w:lang w:eastAsia="en-US"/>
        </w:rPr>
        <w:t>жета до начала очередного финансового года;</w:t>
      </w:r>
    </w:p>
    <w:p w:rsidR="00902D92" w:rsidRPr="00336EDA" w:rsidRDefault="00902D92" w:rsidP="00F0580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336EDA">
        <w:rPr>
          <w:sz w:val="28"/>
          <w:szCs w:val="28"/>
          <w:lang w:eastAsia="en-US"/>
        </w:rPr>
        <w:tab/>
        <w:t>- обеспечивать экономное и рациональное использование бюджетных средств, оптимизацию расходов на муниципальное управление, своевреме</w:t>
      </w:r>
      <w:r w:rsidRPr="00336EDA">
        <w:rPr>
          <w:sz w:val="28"/>
          <w:szCs w:val="28"/>
          <w:lang w:eastAsia="en-US"/>
        </w:rPr>
        <w:t>н</w:t>
      </w:r>
      <w:r w:rsidRPr="00336EDA">
        <w:rPr>
          <w:sz w:val="28"/>
          <w:szCs w:val="28"/>
          <w:lang w:eastAsia="en-US"/>
        </w:rPr>
        <w:t>ное и в полном объеме исполнение принимаемых бюджетных обязательств, недопущение просроченной кредиторской задолженности по ним;</w:t>
      </w:r>
    </w:p>
    <w:p w:rsidR="00902D92" w:rsidRPr="00336EDA" w:rsidRDefault="00902D92" w:rsidP="00F0580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336EDA">
        <w:rPr>
          <w:sz w:val="28"/>
          <w:szCs w:val="28"/>
          <w:lang w:eastAsia="en-US"/>
        </w:rPr>
        <w:tab/>
        <w:t>- провести ревизию и актуализацию муниципальных правовых актов по осуществлению бюджетного процесса с учетом необходимости принятия мер по повышению инициативы и ответственности участников бюджетного пр</w:t>
      </w:r>
      <w:r w:rsidRPr="00336EDA">
        <w:rPr>
          <w:sz w:val="28"/>
          <w:szCs w:val="28"/>
          <w:lang w:eastAsia="en-US"/>
        </w:rPr>
        <w:t>о</w:t>
      </w:r>
      <w:r w:rsidRPr="00336EDA">
        <w:rPr>
          <w:sz w:val="28"/>
          <w:szCs w:val="28"/>
          <w:lang w:eastAsia="en-US"/>
        </w:rPr>
        <w:t>цесса, его эффективности, открытости и подконтрольности.</w:t>
      </w:r>
    </w:p>
    <w:p w:rsidR="00902D92" w:rsidRPr="00336EDA" w:rsidRDefault="00902D92" w:rsidP="00F05804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  <w:lang w:eastAsia="en-US"/>
        </w:rPr>
      </w:pPr>
      <w:r w:rsidRPr="00336EDA">
        <w:rPr>
          <w:sz w:val="28"/>
          <w:szCs w:val="28"/>
          <w:lang w:eastAsia="en-US"/>
        </w:rPr>
        <w:t>Реализация данных мер будет способствовать повышению эффекти</w:t>
      </w:r>
      <w:r w:rsidRPr="00336EDA">
        <w:rPr>
          <w:sz w:val="28"/>
          <w:szCs w:val="28"/>
          <w:lang w:eastAsia="en-US"/>
        </w:rPr>
        <w:t>в</w:t>
      </w:r>
      <w:r w:rsidRPr="00336EDA">
        <w:rPr>
          <w:sz w:val="28"/>
          <w:szCs w:val="28"/>
          <w:lang w:eastAsia="en-US"/>
        </w:rPr>
        <w:t>ности системы межбюджетных отношений, обеспечению сбалансированн</w:t>
      </w:r>
      <w:r w:rsidRPr="00336EDA">
        <w:rPr>
          <w:sz w:val="28"/>
          <w:szCs w:val="28"/>
          <w:lang w:eastAsia="en-US"/>
        </w:rPr>
        <w:t>о</w:t>
      </w:r>
      <w:r w:rsidRPr="00336EDA">
        <w:rPr>
          <w:sz w:val="28"/>
          <w:szCs w:val="28"/>
          <w:lang w:eastAsia="en-US"/>
        </w:rPr>
        <w:t>сти местного бюджета и увеличению финансовых возможностей, а также улучшению качества управления бюджетным процессом.</w:t>
      </w:r>
    </w:p>
    <w:p w:rsidR="004577BF" w:rsidRPr="00336EDA" w:rsidRDefault="00AA05A8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>6</w:t>
      </w:r>
      <w:r w:rsidR="0078200F" w:rsidRPr="00336EDA">
        <w:rPr>
          <w:rFonts w:ascii="Times New Roman" w:hAnsi="Times New Roman" w:cs="Times New Roman"/>
          <w:sz w:val="28"/>
          <w:szCs w:val="28"/>
        </w:rPr>
        <w:t>.</w:t>
      </w:r>
      <w:r w:rsidR="00397836" w:rsidRPr="00336EDA">
        <w:rPr>
          <w:rFonts w:ascii="Times New Roman" w:hAnsi="Times New Roman" w:cs="Times New Roman"/>
          <w:sz w:val="28"/>
          <w:szCs w:val="28"/>
        </w:rPr>
        <w:t>4</w:t>
      </w:r>
      <w:r w:rsidR="00AC4A27" w:rsidRPr="00336EDA">
        <w:rPr>
          <w:rFonts w:ascii="Times New Roman" w:hAnsi="Times New Roman" w:cs="Times New Roman"/>
          <w:sz w:val="28"/>
          <w:szCs w:val="28"/>
        </w:rPr>
        <w:t xml:space="preserve">. </w:t>
      </w:r>
      <w:r w:rsidR="00397836" w:rsidRPr="00336EDA">
        <w:rPr>
          <w:rFonts w:ascii="Times New Roman" w:hAnsi="Times New Roman" w:cs="Times New Roman"/>
          <w:sz w:val="28"/>
          <w:szCs w:val="28"/>
        </w:rPr>
        <w:t>Совершенствование управления исполнением бюджета поселения</w:t>
      </w:r>
      <w:r w:rsidR="00AC4A27" w:rsidRPr="00336EDA">
        <w:rPr>
          <w:rFonts w:ascii="Times New Roman" w:hAnsi="Times New Roman" w:cs="Times New Roman"/>
          <w:sz w:val="28"/>
          <w:szCs w:val="28"/>
        </w:rPr>
        <w:t>.</w:t>
      </w:r>
    </w:p>
    <w:p w:rsidR="00397836" w:rsidRPr="00336EDA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>Управление исполнением бюджета поселения в первую очередь будет ориентировано на повышение эффективности использования бюджетных средств, повышение качества управления средствами бюджета поселения и строгое соблюдение бюджетной дисциплины всеми участниками бюджетн</w:t>
      </w:r>
      <w:r w:rsidRPr="00336EDA">
        <w:rPr>
          <w:rFonts w:ascii="Times New Roman" w:hAnsi="Times New Roman" w:cs="Times New Roman"/>
          <w:sz w:val="28"/>
          <w:szCs w:val="28"/>
        </w:rPr>
        <w:t>о</w:t>
      </w:r>
      <w:r w:rsidRPr="00336EDA">
        <w:rPr>
          <w:rFonts w:ascii="Times New Roman" w:hAnsi="Times New Roman" w:cs="Times New Roman"/>
          <w:sz w:val="28"/>
          <w:szCs w:val="28"/>
        </w:rPr>
        <w:t>го процесса, включая:</w:t>
      </w:r>
    </w:p>
    <w:p w:rsidR="00397836" w:rsidRPr="00336EDA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>- исполнение бюджета поселения на основе кассового плана;</w:t>
      </w:r>
    </w:p>
    <w:p w:rsidR="00397836" w:rsidRPr="00336EDA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>- совершенствование управления ликвидностью бюджета поселения в целях эффективного использования бюджетных средств;</w:t>
      </w:r>
    </w:p>
    <w:p w:rsidR="00397836" w:rsidRPr="00336EDA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 xml:space="preserve">- принятие бюджетных обязательств только в </w:t>
      </w:r>
      <w:proofErr w:type="gramStart"/>
      <w:r w:rsidRPr="00336ED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36EDA">
        <w:rPr>
          <w:rFonts w:ascii="Times New Roman" w:hAnsi="Times New Roman" w:cs="Times New Roman"/>
          <w:sz w:val="28"/>
          <w:szCs w:val="28"/>
        </w:rPr>
        <w:t xml:space="preserve"> доведенных до главных распорядителей лимитов бюджетных обязательств;</w:t>
      </w:r>
    </w:p>
    <w:p w:rsidR="00397836" w:rsidRPr="00336EDA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>- планирование кассовых разрывов и резервов их покрытия;</w:t>
      </w:r>
    </w:p>
    <w:p w:rsidR="00397836" w:rsidRPr="00336EDA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>- совершенствование процедуры кассового исполнения бюджета пос</w:t>
      </w:r>
      <w:r w:rsidRPr="00336EDA">
        <w:rPr>
          <w:rFonts w:ascii="Times New Roman" w:hAnsi="Times New Roman" w:cs="Times New Roman"/>
          <w:sz w:val="28"/>
          <w:szCs w:val="28"/>
        </w:rPr>
        <w:t>е</w:t>
      </w:r>
      <w:r w:rsidRPr="00336EDA">
        <w:rPr>
          <w:rFonts w:ascii="Times New Roman" w:hAnsi="Times New Roman" w:cs="Times New Roman"/>
          <w:sz w:val="28"/>
          <w:szCs w:val="28"/>
        </w:rPr>
        <w:t>ления, осуществляемого через лицевые счета, открытые в финансовом упра</w:t>
      </w:r>
      <w:r w:rsidRPr="00336EDA">
        <w:rPr>
          <w:rFonts w:ascii="Times New Roman" w:hAnsi="Times New Roman" w:cs="Times New Roman"/>
          <w:sz w:val="28"/>
          <w:szCs w:val="28"/>
        </w:rPr>
        <w:t>в</w:t>
      </w:r>
      <w:r w:rsidRPr="00336EDA">
        <w:rPr>
          <w:rFonts w:ascii="Times New Roman" w:hAnsi="Times New Roman" w:cs="Times New Roman"/>
          <w:sz w:val="28"/>
          <w:szCs w:val="28"/>
        </w:rPr>
        <w:lastRenderedPageBreak/>
        <w:t>лении Николаевского муниципального района и в управлении Федерального казначейства по Хабаровскому краю;</w:t>
      </w:r>
    </w:p>
    <w:p w:rsidR="00397836" w:rsidRPr="00336EDA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>- обеспечение отсутствия кредиторской задолженности по принятым обязательствам;</w:t>
      </w:r>
    </w:p>
    <w:p w:rsidR="00397836" w:rsidRPr="00336EDA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>- совершенствование системы учета и отчетности.</w:t>
      </w:r>
    </w:p>
    <w:p w:rsidR="0090648B" w:rsidRPr="00336EDA" w:rsidRDefault="00AA05A8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>6</w:t>
      </w:r>
      <w:r w:rsidR="0078200F" w:rsidRPr="00336EDA">
        <w:rPr>
          <w:rFonts w:ascii="Times New Roman" w:hAnsi="Times New Roman" w:cs="Times New Roman"/>
          <w:sz w:val="28"/>
          <w:szCs w:val="28"/>
        </w:rPr>
        <w:t>.</w:t>
      </w:r>
      <w:r w:rsidR="00397836" w:rsidRPr="00336EDA">
        <w:rPr>
          <w:rFonts w:ascii="Times New Roman" w:hAnsi="Times New Roman" w:cs="Times New Roman"/>
          <w:sz w:val="28"/>
          <w:szCs w:val="28"/>
        </w:rPr>
        <w:t>5</w:t>
      </w:r>
      <w:r w:rsidR="00AC4A27" w:rsidRPr="00336EDA">
        <w:rPr>
          <w:rFonts w:ascii="Times New Roman" w:hAnsi="Times New Roman" w:cs="Times New Roman"/>
          <w:sz w:val="28"/>
          <w:szCs w:val="28"/>
        </w:rPr>
        <w:t xml:space="preserve">. </w:t>
      </w:r>
      <w:r w:rsidR="00397836" w:rsidRPr="00336EDA">
        <w:rPr>
          <w:rFonts w:ascii="Times New Roman" w:hAnsi="Times New Roman" w:cs="Times New Roman"/>
          <w:sz w:val="28"/>
          <w:szCs w:val="28"/>
        </w:rPr>
        <w:t>Усиление роли финансового контроля в управлении бюджетным процессом</w:t>
      </w:r>
      <w:r w:rsidR="0090648B" w:rsidRPr="00336EDA">
        <w:rPr>
          <w:rFonts w:ascii="Times New Roman" w:hAnsi="Times New Roman" w:cs="Times New Roman"/>
          <w:sz w:val="28"/>
          <w:szCs w:val="28"/>
        </w:rPr>
        <w:t>.</w:t>
      </w:r>
    </w:p>
    <w:p w:rsidR="00397836" w:rsidRPr="00336EDA" w:rsidRDefault="00397836" w:rsidP="00F05804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>При исполнении бюджета поселения приоритетным направлением я</w:t>
      </w:r>
      <w:r w:rsidRPr="00336EDA">
        <w:rPr>
          <w:rFonts w:ascii="Times New Roman" w:hAnsi="Times New Roman" w:cs="Times New Roman"/>
          <w:sz w:val="28"/>
          <w:szCs w:val="28"/>
        </w:rPr>
        <w:t>в</w:t>
      </w:r>
      <w:r w:rsidRPr="00336EDA">
        <w:rPr>
          <w:rFonts w:ascii="Times New Roman" w:hAnsi="Times New Roman" w:cs="Times New Roman"/>
          <w:sz w:val="28"/>
          <w:szCs w:val="28"/>
        </w:rPr>
        <w:t xml:space="preserve">ляется </w:t>
      </w:r>
      <w:proofErr w:type="gramStart"/>
      <w:r w:rsidRPr="00336E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6EDA">
        <w:rPr>
          <w:rFonts w:ascii="Times New Roman" w:hAnsi="Times New Roman" w:cs="Times New Roman"/>
          <w:sz w:val="28"/>
          <w:szCs w:val="28"/>
        </w:rPr>
        <w:t xml:space="preserve"> эффективностью использования средств, анализ дости</w:t>
      </w:r>
      <w:r w:rsidRPr="00336EDA">
        <w:rPr>
          <w:rFonts w:ascii="Times New Roman" w:hAnsi="Times New Roman" w:cs="Times New Roman"/>
          <w:sz w:val="28"/>
          <w:szCs w:val="28"/>
        </w:rPr>
        <w:t>г</w:t>
      </w:r>
      <w:r w:rsidRPr="00336EDA">
        <w:rPr>
          <w:rFonts w:ascii="Times New Roman" w:hAnsi="Times New Roman" w:cs="Times New Roman"/>
          <w:sz w:val="28"/>
          <w:szCs w:val="28"/>
        </w:rPr>
        <w:t>нутых результатов выполнения принятых муниципальных программ органом местного самоуправления.</w:t>
      </w:r>
    </w:p>
    <w:p w:rsidR="00397836" w:rsidRPr="00336EDA" w:rsidRDefault="00397836" w:rsidP="00F05804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 xml:space="preserve">Деятельность администрации </w:t>
      </w:r>
      <w:proofErr w:type="spellStart"/>
      <w:r w:rsidR="00C67D19" w:rsidRPr="00336EDA">
        <w:rPr>
          <w:rFonts w:ascii="Times New Roman" w:hAnsi="Times New Roman" w:cs="Times New Roman"/>
          <w:sz w:val="28"/>
          <w:szCs w:val="28"/>
        </w:rPr>
        <w:t>Нижнепронгенского</w:t>
      </w:r>
      <w:proofErr w:type="spellEnd"/>
      <w:r w:rsidRPr="00336EDA">
        <w:rPr>
          <w:rFonts w:ascii="Times New Roman" w:hAnsi="Times New Roman" w:cs="Times New Roman"/>
          <w:sz w:val="28"/>
          <w:szCs w:val="28"/>
        </w:rPr>
        <w:t xml:space="preserve"> сельского поселения в сфере финансового контроля и контроля в сфере закупок будет направлена </w:t>
      </w:r>
      <w:proofErr w:type="gramStart"/>
      <w:r w:rsidRPr="00336E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36EDA">
        <w:rPr>
          <w:rFonts w:ascii="Times New Roman" w:hAnsi="Times New Roman" w:cs="Times New Roman"/>
          <w:sz w:val="28"/>
          <w:szCs w:val="28"/>
        </w:rPr>
        <w:t>:</w:t>
      </w:r>
    </w:p>
    <w:p w:rsidR="00397836" w:rsidRPr="00336EDA" w:rsidRDefault="00397836" w:rsidP="00F05804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 xml:space="preserve">- усиление муниципального финансового </w:t>
      </w:r>
      <w:proofErr w:type="gramStart"/>
      <w:r w:rsidRPr="00336E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6EDA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и законодательства о контрактной системе, применение мер ответственности за нарушения бюджетного законодател</w:t>
      </w:r>
      <w:r w:rsidRPr="00336EDA">
        <w:rPr>
          <w:rFonts w:ascii="Times New Roman" w:hAnsi="Times New Roman" w:cs="Times New Roman"/>
          <w:sz w:val="28"/>
          <w:szCs w:val="28"/>
        </w:rPr>
        <w:t>ь</w:t>
      </w:r>
      <w:r w:rsidRPr="00336EDA">
        <w:rPr>
          <w:rFonts w:ascii="Times New Roman" w:hAnsi="Times New Roman" w:cs="Times New Roman"/>
          <w:sz w:val="28"/>
          <w:szCs w:val="28"/>
        </w:rPr>
        <w:t>ства и законодательства о контрактной системе;</w:t>
      </w:r>
    </w:p>
    <w:p w:rsidR="00397836" w:rsidRPr="00336EDA" w:rsidRDefault="00397836" w:rsidP="00F05804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>- повышение эффективности внутреннего финансового контроля и внутреннего финансового аудита в органе местного самоуправления, напра</w:t>
      </w:r>
      <w:r w:rsidRPr="00336EDA">
        <w:rPr>
          <w:rFonts w:ascii="Times New Roman" w:hAnsi="Times New Roman" w:cs="Times New Roman"/>
          <w:sz w:val="28"/>
          <w:szCs w:val="28"/>
        </w:rPr>
        <w:t>в</w:t>
      </w:r>
      <w:r w:rsidRPr="00336EDA">
        <w:rPr>
          <w:rFonts w:ascii="Times New Roman" w:hAnsi="Times New Roman" w:cs="Times New Roman"/>
          <w:sz w:val="28"/>
          <w:szCs w:val="28"/>
        </w:rPr>
        <w:t>ленных на соблюдение внутренних стандартов и процедур составления и и</w:t>
      </w:r>
      <w:r w:rsidRPr="00336EDA">
        <w:rPr>
          <w:rFonts w:ascii="Times New Roman" w:hAnsi="Times New Roman" w:cs="Times New Roman"/>
          <w:sz w:val="28"/>
          <w:szCs w:val="28"/>
        </w:rPr>
        <w:t>с</w:t>
      </w:r>
      <w:r w:rsidRPr="00336EDA">
        <w:rPr>
          <w:rFonts w:ascii="Times New Roman" w:hAnsi="Times New Roman" w:cs="Times New Roman"/>
          <w:sz w:val="28"/>
          <w:szCs w:val="28"/>
        </w:rPr>
        <w:t>полнения бюджета, составления бюджетной отчетности и ведения бюдже</w:t>
      </w:r>
      <w:r w:rsidRPr="00336EDA">
        <w:rPr>
          <w:rFonts w:ascii="Times New Roman" w:hAnsi="Times New Roman" w:cs="Times New Roman"/>
          <w:sz w:val="28"/>
          <w:szCs w:val="28"/>
        </w:rPr>
        <w:t>т</w:t>
      </w:r>
      <w:r w:rsidRPr="00336EDA">
        <w:rPr>
          <w:rFonts w:ascii="Times New Roman" w:hAnsi="Times New Roman" w:cs="Times New Roman"/>
          <w:sz w:val="28"/>
          <w:szCs w:val="28"/>
        </w:rPr>
        <w:t>ного учета;</w:t>
      </w:r>
    </w:p>
    <w:p w:rsidR="00397836" w:rsidRPr="00336EDA" w:rsidRDefault="00397836" w:rsidP="00F05804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>- создание и развитие эффективной системы ведомственного контроля в сфере закупок для муниципальных нужд, осуществляемого органом мес</w:t>
      </w:r>
      <w:r w:rsidRPr="00336EDA">
        <w:rPr>
          <w:rFonts w:ascii="Times New Roman" w:hAnsi="Times New Roman" w:cs="Times New Roman"/>
          <w:sz w:val="28"/>
          <w:szCs w:val="28"/>
        </w:rPr>
        <w:t>т</w:t>
      </w:r>
      <w:r w:rsidRPr="00336EDA">
        <w:rPr>
          <w:rFonts w:ascii="Times New Roman" w:hAnsi="Times New Roman" w:cs="Times New Roman"/>
          <w:sz w:val="28"/>
          <w:szCs w:val="28"/>
        </w:rPr>
        <w:t>ного самоуправления, повышение уровня его организации и качества ко</w:t>
      </w:r>
      <w:r w:rsidRPr="00336EDA">
        <w:rPr>
          <w:rFonts w:ascii="Times New Roman" w:hAnsi="Times New Roman" w:cs="Times New Roman"/>
          <w:sz w:val="28"/>
          <w:szCs w:val="28"/>
        </w:rPr>
        <w:t>н</w:t>
      </w:r>
      <w:r w:rsidRPr="00336EDA">
        <w:rPr>
          <w:rFonts w:ascii="Times New Roman" w:hAnsi="Times New Roman" w:cs="Times New Roman"/>
          <w:sz w:val="28"/>
          <w:szCs w:val="28"/>
        </w:rPr>
        <w:t>трольных мероприятий;</w:t>
      </w:r>
    </w:p>
    <w:p w:rsidR="00397836" w:rsidRPr="00336EDA" w:rsidRDefault="00397836" w:rsidP="00F05804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>- внедрение системы мониторинга и анализа качества контрольной де</w:t>
      </w:r>
      <w:r w:rsidRPr="00336EDA">
        <w:rPr>
          <w:rFonts w:ascii="Times New Roman" w:hAnsi="Times New Roman" w:cs="Times New Roman"/>
          <w:sz w:val="28"/>
          <w:szCs w:val="28"/>
        </w:rPr>
        <w:t>я</w:t>
      </w:r>
      <w:r w:rsidRPr="00336EDA">
        <w:rPr>
          <w:rFonts w:ascii="Times New Roman" w:hAnsi="Times New Roman" w:cs="Times New Roman"/>
          <w:sz w:val="28"/>
          <w:szCs w:val="28"/>
        </w:rPr>
        <w:t>тельности органа местного самоуправления;</w:t>
      </w:r>
    </w:p>
    <w:p w:rsidR="00397836" w:rsidRPr="00336EDA" w:rsidRDefault="00397836" w:rsidP="00F05804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>- реализация информационных технологий в сфере муниципального финансового контроля.</w:t>
      </w:r>
    </w:p>
    <w:p w:rsidR="004577BF" w:rsidRPr="00336EDA" w:rsidRDefault="00AA05A8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>6</w:t>
      </w:r>
      <w:r w:rsidR="0078200F" w:rsidRPr="00336EDA">
        <w:rPr>
          <w:rFonts w:ascii="Times New Roman" w:hAnsi="Times New Roman" w:cs="Times New Roman"/>
          <w:sz w:val="28"/>
          <w:szCs w:val="28"/>
        </w:rPr>
        <w:t>.6</w:t>
      </w:r>
      <w:r w:rsidR="00AC4A27" w:rsidRPr="00336EDA">
        <w:rPr>
          <w:rFonts w:ascii="Times New Roman" w:hAnsi="Times New Roman" w:cs="Times New Roman"/>
          <w:sz w:val="28"/>
          <w:szCs w:val="28"/>
        </w:rPr>
        <w:t>. Повышение открытости и доступности бюджетных данных.</w:t>
      </w:r>
    </w:p>
    <w:p w:rsidR="00397836" w:rsidRPr="00336EDA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>Повышение уровня информационной прозрачности деятельности орг</w:t>
      </w:r>
      <w:r w:rsidRPr="00336EDA">
        <w:rPr>
          <w:rFonts w:ascii="Times New Roman" w:hAnsi="Times New Roman" w:cs="Times New Roman"/>
          <w:sz w:val="28"/>
          <w:szCs w:val="28"/>
        </w:rPr>
        <w:t>а</w:t>
      </w:r>
      <w:r w:rsidRPr="00336EDA">
        <w:rPr>
          <w:rFonts w:ascii="Times New Roman" w:hAnsi="Times New Roman" w:cs="Times New Roman"/>
          <w:sz w:val="28"/>
          <w:szCs w:val="28"/>
        </w:rPr>
        <w:t>нов местного самоуправления, принимающих участие в подготовке, испо</w:t>
      </w:r>
      <w:r w:rsidRPr="00336EDA">
        <w:rPr>
          <w:rFonts w:ascii="Times New Roman" w:hAnsi="Times New Roman" w:cs="Times New Roman"/>
          <w:sz w:val="28"/>
          <w:szCs w:val="28"/>
        </w:rPr>
        <w:t>л</w:t>
      </w:r>
      <w:r w:rsidRPr="00336EDA">
        <w:rPr>
          <w:rFonts w:ascii="Times New Roman" w:hAnsi="Times New Roman" w:cs="Times New Roman"/>
          <w:sz w:val="28"/>
          <w:szCs w:val="28"/>
        </w:rPr>
        <w:t>нении бюджета и составлении бюджетной отчетности, способствует пов</w:t>
      </w:r>
      <w:r w:rsidRPr="00336EDA">
        <w:rPr>
          <w:rFonts w:ascii="Times New Roman" w:hAnsi="Times New Roman" w:cs="Times New Roman"/>
          <w:sz w:val="28"/>
          <w:szCs w:val="28"/>
        </w:rPr>
        <w:t>ы</w:t>
      </w:r>
      <w:r w:rsidRPr="00336EDA">
        <w:rPr>
          <w:rFonts w:ascii="Times New Roman" w:hAnsi="Times New Roman" w:cs="Times New Roman"/>
          <w:sz w:val="28"/>
          <w:szCs w:val="28"/>
        </w:rPr>
        <w:t>шению качества системы управления муниципальными финансами.</w:t>
      </w:r>
    </w:p>
    <w:p w:rsidR="00397836" w:rsidRPr="00336EDA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>Жители поселения должны знать, куда направляются уплачиваемые ими налоги. В связи с чем, это требует высокого уровня прозрачности бю</w:t>
      </w:r>
      <w:r w:rsidRPr="00336EDA">
        <w:rPr>
          <w:rFonts w:ascii="Times New Roman" w:hAnsi="Times New Roman" w:cs="Times New Roman"/>
          <w:sz w:val="28"/>
          <w:szCs w:val="28"/>
        </w:rPr>
        <w:t>д</w:t>
      </w:r>
      <w:r w:rsidRPr="00336EDA">
        <w:rPr>
          <w:rFonts w:ascii="Times New Roman" w:hAnsi="Times New Roman" w:cs="Times New Roman"/>
          <w:sz w:val="28"/>
          <w:szCs w:val="28"/>
        </w:rPr>
        <w:t>жетного процесса и формирования бюджета в целом.</w:t>
      </w:r>
    </w:p>
    <w:p w:rsidR="00397836" w:rsidRPr="00336EDA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>Начиная с 2014 года в поселении опубликовывается (размещается в с</w:t>
      </w:r>
      <w:r w:rsidRPr="00336EDA">
        <w:rPr>
          <w:rFonts w:ascii="Times New Roman" w:hAnsi="Times New Roman" w:cs="Times New Roman"/>
          <w:sz w:val="28"/>
          <w:szCs w:val="28"/>
        </w:rPr>
        <w:t>е</w:t>
      </w:r>
      <w:r w:rsidRPr="00336EDA">
        <w:rPr>
          <w:rFonts w:ascii="Times New Roman" w:hAnsi="Times New Roman" w:cs="Times New Roman"/>
          <w:sz w:val="28"/>
          <w:szCs w:val="28"/>
        </w:rPr>
        <w:t>ти Интернет) брошюры «Бюджет для граждан» и «Отчёт для граждан». Это даёт возможность в доступной форме информировать население о бюджете поселения, планируемых и достигнутых результатах использования бюдже</w:t>
      </w:r>
      <w:r w:rsidRPr="00336EDA">
        <w:rPr>
          <w:rFonts w:ascii="Times New Roman" w:hAnsi="Times New Roman" w:cs="Times New Roman"/>
          <w:sz w:val="28"/>
          <w:szCs w:val="28"/>
        </w:rPr>
        <w:t>т</w:t>
      </w:r>
      <w:r w:rsidRPr="00336EDA">
        <w:rPr>
          <w:rFonts w:ascii="Times New Roman" w:hAnsi="Times New Roman" w:cs="Times New Roman"/>
          <w:sz w:val="28"/>
          <w:szCs w:val="28"/>
        </w:rPr>
        <w:t xml:space="preserve">ных средств. </w:t>
      </w:r>
    </w:p>
    <w:p w:rsidR="00397836" w:rsidRPr="00336EDA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lastRenderedPageBreak/>
        <w:t>В 2017−2019 годах необходимо продолжать практику по формиров</w:t>
      </w:r>
      <w:r w:rsidRPr="00336EDA">
        <w:rPr>
          <w:rFonts w:ascii="Times New Roman" w:hAnsi="Times New Roman" w:cs="Times New Roman"/>
          <w:sz w:val="28"/>
          <w:szCs w:val="28"/>
        </w:rPr>
        <w:t>а</w:t>
      </w:r>
      <w:r w:rsidRPr="00336EDA">
        <w:rPr>
          <w:rFonts w:ascii="Times New Roman" w:hAnsi="Times New Roman" w:cs="Times New Roman"/>
          <w:sz w:val="28"/>
          <w:szCs w:val="28"/>
        </w:rPr>
        <w:t>нию брошюры «Бюджет для граждан» и «Отчёт для граждан». Публикуемая в открытых источниках информация позволит гражданам составить пре</w:t>
      </w:r>
      <w:r w:rsidRPr="00336EDA">
        <w:rPr>
          <w:rFonts w:ascii="Times New Roman" w:hAnsi="Times New Roman" w:cs="Times New Roman"/>
          <w:sz w:val="28"/>
          <w:szCs w:val="28"/>
        </w:rPr>
        <w:t>д</w:t>
      </w:r>
      <w:r w:rsidRPr="00336EDA">
        <w:rPr>
          <w:rFonts w:ascii="Times New Roman" w:hAnsi="Times New Roman" w:cs="Times New Roman"/>
          <w:sz w:val="28"/>
          <w:szCs w:val="28"/>
        </w:rPr>
        <w:t>ставление о направлениях расходования бюджетных средств, об их эффе</w:t>
      </w:r>
      <w:r w:rsidRPr="00336EDA">
        <w:rPr>
          <w:rFonts w:ascii="Times New Roman" w:hAnsi="Times New Roman" w:cs="Times New Roman"/>
          <w:sz w:val="28"/>
          <w:szCs w:val="28"/>
        </w:rPr>
        <w:t>к</w:t>
      </w:r>
      <w:r w:rsidRPr="00336EDA">
        <w:rPr>
          <w:rFonts w:ascii="Times New Roman" w:hAnsi="Times New Roman" w:cs="Times New Roman"/>
          <w:sz w:val="28"/>
          <w:szCs w:val="28"/>
        </w:rPr>
        <w:t>тивности.</w:t>
      </w:r>
    </w:p>
    <w:p w:rsidR="006B31CD" w:rsidRPr="00336EDA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>Также необходимо продолжить работу по публичному обсуждению с населением проекта бюджета поселения путём проведения публичных сл</w:t>
      </w:r>
      <w:r w:rsidRPr="00336EDA">
        <w:rPr>
          <w:rFonts w:ascii="Times New Roman" w:hAnsi="Times New Roman" w:cs="Times New Roman"/>
          <w:sz w:val="28"/>
          <w:szCs w:val="28"/>
        </w:rPr>
        <w:t>у</w:t>
      </w:r>
      <w:r w:rsidRPr="00336EDA">
        <w:rPr>
          <w:rFonts w:ascii="Times New Roman" w:hAnsi="Times New Roman" w:cs="Times New Roman"/>
          <w:sz w:val="28"/>
          <w:szCs w:val="28"/>
        </w:rPr>
        <w:t xml:space="preserve">шаний. </w:t>
      </w:r>
    </w:p>
    <w:p w:rsidR="004577BF" w:rsidRPr="00336EDA" w:rsidRDefault="009471F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EDA">
        <w:rPr>
          <w:rFonts w:ascii="Times New Roman" w:hAnsi="Times New Roman" w:cs="Times New Roman"/>
          <w:b/>
          <w:sz w:val="28"/>
          <w:szCs w:val="28"/>
        </w:rPr>
        <w:t>7. Подходы  к прогнозированию  и показатели финансового обесп</w:t>
      </w:r>
      <w:r w:rsidRPr="00336EDA">
        <w:rPr>
          <w:rFonts w:ascii="Times New Roman" w:hAnsi="Times New Roman" w:cs="Times New Roman"/>
          <w:b/>
          <w:sz w:val="28"/>
          <w:szCs w:val="28"/>
        </w:rPr>
        <w:t>е</w:t>
      </w:r>
      <w:r w:rsidRPr="00336EDA">
        <w:rPr>
          <w:rFonts w:ascii="Times New Roman" w:hAnsi="Times New Roman" w:cs="Times New Roman"/>
          <w:b/>
          <w:sz w:val="28"/>
          <w:szCs w:val="28"/>
        </w:rPr>
        <w:t xml:space="preserve">чения </w:t>
      </w:r>
      <w:r w:rsidR="005146C2" w:rsidRPr="00336EDA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336EDA">
        <w:rPr>
          <w:rFonts w:ascii="Times New Roman" w:hAnsi="Times New Roman" w:cs="Times New Roman"/>
          <w:b/>
          <w:sz w:val="28"/>
          <w:szCs w:val="28"/>
        </w:rPr>
        <w:t xml:space="preserve"> программ </w:t>
      </w:r>
      <w:r w:rsidR="006B31CD" w:rsidRPr="00336EDA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49308B" w:rsidRPr="00336EDA">
        <w:rPr>
          <w:rFonts w:ascii="Times New Roman" w:hAnsi="Times New Roman" w:cs="Times New Roman"/>
          <w:b/>
          <w:sz w:val="28"/>
          <w:szCs w:val="28"/>
        </w:rPr>
        <w:t xml:space="preserve"> на период их действия</w:t>
      </w:r>
    </w:p>
    <w:p w:rsidR="004577BF" w:rsidRPr="00336EDA" w:rsidRDefault="004901F5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 w:rsidR="005146C2" w:rsidRPr="00336EDA">
        <w:rPr>
          <w:rFonts w:ascii="Times New Roman" w:hAnsi="Times New Roman" w:cs="Times New Roman"/>
          <w:sz w:val="28"/>
          <w:szCs w:val="28"/>
        </w:rPr>
        <w:t>муниципальных</w:t>
      </w:r>
      <w:r w:rsidRPr="00336EDA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847830" w:rsidRPr="00336EDA">
        <w:rPr>
          <w:rFonts w:ascii="Times New Roman" w:hAnsi="Times New Roman" w:cs="Times New Roman"/>
          <w:sz w:val="28"/>
          <w:szCs w:val="28"/>
        </w:rPr>
        <w:t xml:space="preserve"> </w:t>
      </w:r>
      <w:r w:rsidRPr="00336EDA">
        <w:rPr>
          <w:rFonts w:ascii="Times New Roman" w:hAnsi="Times New Roman" w:cs="Times New Roman"/>
          <w:sz w:val="28"/>
          <w:szCs w:val="28"/>
        </w:rPr>
        <w:t>опр</w:t>
      </w:r>
      <w:r w:rsidRPr="00336EDA">
        <w:rPr>
          <w:rFonts w:ascii="Times New Roman" w:hAnsi="Times New Roman" w:cs="Times New Roman"/>
          <w:sz w:val="28"/>
          <w:szCs w:val="28"/>
        </w:rPr>
        <w:t>е</w:t>
      </w:r>
      <w:r w:rsidR="00847830" w:rsidRPr="00336EDA">
        <w:rPr>
          <w:rFonts w:ascii="Times New Roman" w:hAnsi="Times New Roman" w:cs="Times New Roman"/>
          <w:sz w:val="28"/>
          <w:szCs w:val="28"/>
        </w:rPr>
        <w:t>делены</w:t>
      </w:r>
      <w:r w:rsidR="00B462E9" w:rsidRPr="00336EDA">
        <w:rPr>
          <w:rFonts w:ascii="Times New Roman" w:hAnsi="Times New Roman" w:cs="Times New Roman"/>
          <w:sz w:val="28"/>
          <w:szCs w:val="28"/>
        </w:rPr>
        <w:t xml:space="preserve"> на основании подходов, положенных в основу для подготовки прое</w:t>
      </w:r>
      <w:r w:rsidR="00B462E9" w:rsidRPr="00336EDA">
        <w:rPr>
          <w:rFonts w:ascii="Times New Roman" w:hAnsi="Times New Roman" w:cs="Times New Roman"/>
          <w:sz w:val="28"/>
          <w:szCs w:val="28"/>
        </w:rPr>
        <w:t>к</w:t>
      </w:r>
      <w:r w:rsidR="00B462E9" w:rsidRPr="00336EDA">
        <w:rPr>
          <w:rFonts w:ascii="Times New Roman" w:hAnsi="Times New Roman" w:cs="Times New Roman"/>
          <w:sz w:val="28"/>
          <w:szCs w:val="28"/>
        </w:rPr>
        <w:t xml:space="preserve">та </w:t>
      </w:r>
      <w:r w:rsidR="005146C2" w:rsidRPr="00336EDA">
        <w:rPr>
          <w:rFonts w:ascii="Times New Roman" w:hAnsi="Times New Roman" w:cs="Times New Roman"/>
          <w:sz w:val="28"/>
          <w:szCs w:val="28"/>
        </w:rPr>
        <w:t>бюджета</w:t>
      </w:r>
      <w:r w:rsidR="006B31CD" w:rsidRPr="00336ED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462E9" w:rsidRPr="00336EDA">
        <w:rPr>
          <w:rFonts w:ascii="Times New Roman" w:hAnsi="Times New Roman" w:cs="Times New Roman"/>
          <w:sz w:val="28"/>
          <w:szCs w:val="28"/>
        </w:rPr>
        <w:t>:</w:t>
      </w:r>
    </w:p>
    <w:p w:rsidR="004577BF" w:rsidRPr="00336EDA" w:rsidRDefault="00B462E9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>7.1</w:t>
      </w:r>
      <w:r w:rsidR="00A24847" w:rsidRPr="00336EDA">
        <w:rPr>
          <w:rFonts w:ascii="Times New Roman" w:hAnsi="Times New Roman" w:cs="Times New Roman"/>
          <w:sz w:val="28"/>
          <w:szCs w:val="28"/>
        </w:rPr>
        <w:t xml:space="preserve">. </w:t>
      </w:r>
      <w:r w:rsidRPr="00336EDA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A24847" w:rsidRPr="00336EDA"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 w:rsidR="005146C2" w:rsidRPr="00336EDA">
        <w:rPr>
          <w:rFonts w:ascii="Times New Roman" w:hAnsi="Times New Roman" w:cs="Times New Roman"/>
          <w:sz w:val="28"/>
          <w:szCs w:val="28"/>
        </w:rPr>
        <w:t>муниципальных</w:t>
      </w:r>
      <w:r w:rsidRPr="00336EDA">
        <w:rPr>
          <w:rFonts w:ascii="Times New Roman" w:hAnsi="Times New Roman" w:cs="Times New Roman"/>
          <w:sz w:val="28"/>
          <w:szCs w:val="28"/>
        </w:rPr>
        <w:t xml:space="preserve"> программ на 2017-2019</w:t>
      </w:r>
      <w:r w:rsidR="00A24847" w:rsidRPr="00336EDA">
        <w:rPr>
          <w:rFonts w:ascii="Times New Roman" w:hAnsi="Times New Roman" w:cs="Times New Roman"/>
          <w:sz w:val="28"/>
          <w:szCs w:val="28"/>
        </w:rPr>
        <w:t xml:space="preserve"> год</w:t>
      </w:r>
      <w:r w:rsidRPr="00336EDA">
        <w:rPr>
          <w:rFonts w:ascii="Times New Roman" w:hAnsi="Times New Roman" w:cs="Times New Roman"/>
          <w:sz w:val="28"/>
          <w:szCs w:val="28"/>
        </w:rPr>
        <w:t>ы</w:t>
      </w:r>
      <w:r w:rsidR="00A24847" w:rsidRPr="00336EDA">
        <w:rPr>
          <w:rFonts w:ascii="Times New Roman" w:hAnsi="Times New Roman" w:cs="Times New Roman"/>
          <w:sz w:val="28"/>
          <w:szCs w:val="28"/>
        </w:rPr>
        <w:t xml:space="preserve"> определен</w:t>
      </w:r>
      <w:r w:rsidRPr="00336EDA">
        <w:rPr>
          <w:rFonts w:ascii="Times New Roman" w:hAnsi="Times New Roman" w:cs="Times New Roman"/>
          <w:sz w:val="28"/>
          <w:szCs w:val="28"/>
        </w:rPr>
        <w:t>ы</w:t>
      </w:r>
      <w:r w:rsidR="00A24847" w:rsidRPr="00336ED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336EDA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5146C2" w:rsidRPr="00336ED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B31CD" w:rsidRPr="00336ED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146C2" w:rsidRPr="00336EDA">
        <w:rPr>
          <w:rFonts w:ascii="Times New Roman" w:hAnsi="Times New Roman" w:cs="Times New Roman"/>
          <w:sz w:val="28"/>
          <w:szCs w:val="28"/>
        </w:rPr>
        <w:t>д</w:t>
      </w:r>
      <w:r w:rsidR="005146C2" w:rsidRPr="00336EDA">
        <w:rPr>
          <w:rFonts w:ascii="Times New Roman" w:hAnsi="Times New Roman" w:cs="Times New Roman"/>
          <w:sz w:val="28"/>
          <w:szCs w:val="28"/>
        </w:rPr>
        <w:t>е</w:t>
      </w:r>
      <w:r w:rsidR="005146C2" w:rsidRPr="00336EDA">
        <w:rPr>
          <w:rFonts w:ascii="Times New Roman" w:hAnsi="Times New Roman" w:cs="Times New Roman"/>
          <w:sz w:val="28"/>
          <w:szCs w:val="28"/>
        </w:rPr>
        <w:t xml:space="preserve">путатов </w:t>
      </w:r>
      <w:proofErr w:type="spellStart"/>
      <w:r w:rsidR="00C67D19" w:rsidRPr="00336EDA">
        <w:rPr>
          <w:rFonts w:ascii="Times New Roman" w:hAnsi="Times New Roman" w:cs="Times New Roman"/>
          <w:sz w:val="28"/>
          <w:szCs w:val="28"/>
        </w:rPr>
        <w:t>Нижнепронгенского</w:t>
      </w:r>
      <w:proofErr w:type="spellEnd"/>
      <w:r w:rsidR="006B31CD" w:rsidRPr="00336ED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146C2" w:rsidRPr="00336EDA">
        <w:rPr>
          <w:rFonts w:ascii="Times New Roman" w:hAnsi="Times New Roman" w:cs="Times New Roman"/>
          <w:sz w:val="28"/>
          <w:szCs w:val="28"/>
        </w:rPr>
        <w:t xml:space="preserve"> о</w:t>
      </w:r>
      <w:r w:rsidRPr="00336EDA">
        <w:rPr>
          <w:rFonts w:ascii="Times New Roman" w:hAnsi="Times New Roman" w:cs="Times New Roman"/>
          <w:sz w:val="28"/>
          <w:szCs w:val="28"/>
        </w:rPr>
        <w:t xml:space="preserve"> бюджете на 2017 год и на плановый период 2018-219 годов.</w:t>
      </w:r>
    </w:p>
    <w:p w:rsidR="007541A9" w:rsidRPr="00336EDA" w:rsidRDefault="007541A9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EDA">
        <w:rPr>
          <w:rFonts w:ascii="Times New Roman" w:hAnsi="Times New Roman" w:cs="Times New Roman"/>
          <w:sz w:val="28"/>
          <w:szCs w:val="28"/>
        </w:rPr>
        <w:t>Распределение ассигнований по годам произведено на основании пре</w:t>
      </w:r>
      <w:r w:rsidRPr="00336EDA">
        <w:rPr>
          <w:rFonts w:ascii="Times New Roman" w:hAnsi="Times New Roman" w:cs="Times New Roman"/>
          <w:sz w:val="28"/>
          <w:szCs w:val="28"/>
        </w:rPr>
        <w:t>д</w:t>
      </w:r>
      <w:r w:rsidRPr="00336EDA">
        <w:rPr>
          <w:rFonts w:ascii="Times New Roman" w:hAnsi="Times New Roman" w:cs="Times New Roman"/>
          <w:sz w:val="28"/>
          <w:szCs w:val="28"/>
        </w:rPr>
        <w:t xml:space="preserve">ложений органов </w:t>
      </w:r>
      <w:r w:rsidR="005146C2" w:rsidRPr="00336ED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336EDA">
        <w:rPr>
          <w:rFonts w:ascii="Times New Roman" w:hAnsi="Times New Roman" w:cs="Times New Roman"/>
          <w:sz w:val="28"/>
          <w:szCs w:val="28"/>
        </w:rPr>
        <w:t xml:space="preserve"> - ответственных исполнителей </w:t>
      </w:r>
      <w:r w:rsidR="005146C2" w:rsidRPr="00336EDA">
        <w:rPr>
          <w:rFonts w:ascii="Times New Roman" w:hAnsi="Times New Roman" w:cs="Times New Roman"/>
          <w:sz w:val="28"/>
          <w:szCs w:val="28"/>
        </w:rPr>
        <w:t>муниципальных</w:t>
      </w:r>
      <w:r w:rsidRPr="00336EDA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7541A9" w:rsidRDefault="007541A9" w:rsidP="00F05804">
      <w:pPr>
        <w:pStyle w:val="a4"/>
        <w:ind w:firstLine="708"/>
        <w:contextualSpacing/>
        <w:rPr>
          <w:i w:val="0"/>
        </w:rPr>
      </w:pPr>
      <w:r w:rsidRPr="00336EDA">
        <w:rPr>
          <w:i w:val="0"/>
        </w:rPr>
        <w:t xml:space="preserve">Показатели финансового обеспечения </w:t>
      </w:r>
      <w:r w:rsidR="005146C2" w:rsidRPr="00336EDA">
        <w:rPr>
          <w:i w:val="0"/>
        </w:rPr>
        <w:t>муниципальных</w:t>
      </w:r>
      <w:r w:rsidRPr="00336EDA">
        <w:rPr>
          <w:i w:val="0"/>
        </w:rPr>
        <w:t xml:space="preserve"> программ </w:t>
      </w:r>
      <w:r w:rsidR="00D2763E">
        <w:rPr>
          <w:i w:val="0"/>
        </w:rPr>
        <w:t>пос</w:t>
      </w:r>
      <w:r w:rsidR="00D2763E">
        <w:rPr>
          <w:i w:val="0"/>
        </w:rPr>
        <w:t>е</w:t>
      </w:r>
      <w:r w:rsidR="00D2763E">
        <w:rPr>
          <w:i w:val="0"/>
        </w:rPr>
        <w:t>ления</w:t>
      </w:r>
      <w:r w:rsidRPr="00336EDA">
        <w:rPr>
          <w:i w:val="0"/>
        </w:rPr>
        <w:t xml:space="preserve">  на 2017-20</w:t>
      </w:r>
      <w:r w:rsidR="005146C2" w:rsidRPr="00336EDA">
        <w:rPr>
          <w:i w:val="0"/>
        </w:rPr>
        <w:t xml:space="preserve">22 </w:t>
      </w:r>
      <w:r w:rsidRPr="00336EDA">
        <w:rPr>
          <w:i w:val="0"/>
        </w:rPr>
        <w:t>го</w:t>
      </w:r>
      <w:r w:rsidR="00551903">
        <w:rPr>
          <w:i w:val="0"/>
        </w:rPr>
        <w:t>ды представлены в Приложении № 2</w:t>
      </w:r>
      <w:r w:rsidRPr="00336EDA">
        <w:rPr>
          <w:i w:val="0"/>
        </w:rPr>
        <w:t>.</w:t>
      </w:r>
    </w:p>
    <w:p w:rsidR="000E338D" w:rsidRDefault="000E338D" w:rsidP="00F05804">
      <w:pPr>
        <w:pStyle w:val="a4"/>
        <w:ind w:firstLine="708"/>
        <w:contextualSpacing/>
        <w:rPr>
          <w:i w:val="0"/>
        </w:rPr>
      </w:pPr>
    </w:p>
    <w:p w:rsidR="000E338D" w:rsidRDefault="000E338D" w:rsidP="00F05804">
      <w:pPr>
        <w:pStyle w:val="a4"/>
        <w:ind w:firstLine="708"/>
        <w:contextualSpacing/>
        <w:rPr>
          <w:i w:val="0"/>
        </w:rPr>
      </w:pPr>
    </w:p>
    <w:p w:rsidR="000E338D" w:rsidRDefault="000E338D" w:rsidP="00F05804">
      <w:pPr>
        <w:pStyle w:val="a4"/>
        <w:ind w:firstLine="708"/>
        <w:contextualSpacing/>
        <w:rPr>
          <w:i w:val="0"/>
        </w:rPr>
      </w:pPr>
    </w:p>
    <w:p w:rsidR="000E338D" w:rsidRDefault="000E338D" w:rsidP="00F05804">
      <w:pPr>
        <w:pStyle w:val="a4"/>
        <w:ind w:firstLine="708"/>
        <w:contextualSpacing/>
        <w:rPr>
          <w:i w:val="0"/>
        </w:rPr>
      </w:pPr>
    </w:p>
    <w:p w:rsidR="000E338D" w:rsidRDefault="000E338D" w:rsidP="00F05804">
      <w:pPr>
        <w:pStyle w:val="a4"/>
        <w:ind w:firstLine="708"/>
        <w:contextualSpacing/>
        <w:rPr>
          <w:i w:val="0"/>
        </w:rPr>
      </w:pPr>
    </w:p>
    <w:p w:rsidR="000E338D" w:rsidRDefault="000E338D" w:rsidP="00F05804">
      <w:pPr>
        <w:pStyle w:val="a4"/>
        <w:ind w:firstLine="708"/>
        <w:contextualSpacing/>
        <w:rPr>
          <w:i w:val="0"/>
        </w:rPr>
      </w:pPr>
    </w:p>
    <w:p w:rsidR="000E338D" w:rsidRDefault="000E338D" w:rsidP="00F05804">
      <w:pPr>
        <w:pStyle w:val="a4"/>
        <w:ind w:firstLine="708"/>
        <w:contextualSpacing/>
        <w:rPr>
          <w:i w:val="0"/>
        </w:rPr>
      </w:pPr>
    </w:p>
    <w:p w:rsidR="000E338D" w:rsidRDefault="000E338D" w:rsidP="00F05804">
      <w:pPr>
        <w:pStyle w:val="a4"/>
        <w:ind w:firstLine="708"/>
        <w:contextualSpacing/>
        <w:rPr>
          <w:i w:val="0"/>
        </w:rPr>
      </w:pPr>
    </w:p>
    <w:p w:rsidR="000E338D" w:rsidRDefault="000E338D" w:rsidP="00F05804">
      <w:pPr>
        <w:pStyle w:val="a4"/>
        <w:ind w:firstLine="708"/>
        <w:contextualSpacing/>
        <w:rPr>
          <w:i w:val="0"/>
        </w:rPr>
      </w:pPr>
    </w:p>
    <w:p w:rsidR="000E338D" w:rsidRDefault="000E338D" w:rsidP="00F05804">
      <w:pPr>
        <w:pStyle w:val="a4"/>
        <w:ind w:firstLine="708"/>
        <w:contextualSpacing/>
        <w:rPr>
          <w:i w:val="0"/>
        </w:rPr>
      </w:pPr>
    </w:p>
    <w:p w:rsidR="000E338D" w:rsidRDefault="000E338D" w:rsidP="00F05804">
      <w:pPr>
        <w:pStyle w:val="a4"/>
        <w:ind w:firstLine="708"/>
        <w:contextualSpacing/>
        <w:rPr>
          <w:i w:val="0"/>
        </w:rPr>
      </w:pPr>
    </w:p>
    <w:p w:rsidR="000E338D" w:rsidRDefault="000E338D" w:rsidP="00F05804">
      <w:pPr>
        <w:pStyle w:val="a4"/>
        <w:ind w:firstLine="708"/>
        <w:contextualSpacing/>
        <w:rPr>
          <w:i w:val="0"/>
        </w:rPr>
      </w:pPr>
    </w:p>
    <w:p w:rsidR="000E338D" w:rsidRDefault="000E338D" w:rsidP="00F05804">
      <w:pPr>
        <w:pStyle w:val="a4"/>
        <w:ind w:firstLine="708"/>
        <w:contextualSpacing/>
        <w:rPr>
          <w:i w:val="0"/>
        </w:rPr>
      </w:pPr>
    </w:p>
    <w:p w:rsidR="000E338D" w:rsidRDefault="000E338D" w:rsidP="00F05804">
      <w:pPr>
        <w:pStyle w:val="a4"/>
        <w:ind w:firstLine="708"/>
        <w:contextualSpacing/>
        <w:rPr>
          <w:i w:val="0"/>
        </w:rPr>
      </w:pPr>
    </w:p>
    <w:p w:rsidR="000E338D" w:rsidRDefault="000E338D" w:rsidP="00F05804">
      <w:pPr>
        <w:pStyle w:val="a4"/>
        <w:ind w:firstLine="708"/>
        <w:contextualSpacing/>
        <w:rPr>
          <w:i w:val="0"/>
        </w:rPr>
      </w:pPr>
    </w:p>
    <w:p w:rsidR="000E338D" w:rsidRDefault="000E338D" w:rsidP="00F05804">
      <w:pPr>
        <w:pStyle w:val="a4"/>
        <w:ind w:firstLine="708"/>
        <w:contextualSpacing/>
        <w:rPr>
          <w:i w:val="0"/>
        </w:rPr>
      </w:pPr>
    </w:p>
    <w:p w:rsidR="000E338D" w:rsidRDefault="000E338D" w:rsidP="00F05804">
      <w:pPr>
        <w:pStyle w:val="a4"/>
        <w:ind w:firstLine="708"/>
        <w:contextualSpacing/>
        <w:rPr>
          <w:i w:val="0"/>
        </w:rPr>
      </w:pPr>
    </w:p>
    <w:p w:rsidR="000E338D" w:rsidRDefault="000E338D" w:rsidP="00F05804">
      <w:pPr>
        <w:pStyle w:val="a4"/>
        <w:ind w:firstLine="708"/>
        <w:contextualSpacing/>
        <w:rPr>
          <w:i w:val="0"/>
        </w:rPr>
      </w:pPr>
    </w:p>
    <w:p w:rsidR="000E338D" w:rsidRDefault="000E338D" w:rsidP="00F05804">
      <w:pPr>
        <w:pStyle w:val="a4"/>
        <w:ind w:firstLine="708"/>
        <w:contextualSpacing/>
        <w:rPr>
          <w:i w:val="0"/>
        </w:rPr>
      </w:pPr>
    </w:p>
    <w:p w:rsidR="000E338D" w:rsidRDefault="000E338D" w:rsidP="00F05804">
      <w:pPr>
        <w:pStyle w:val="a4"/>
        <w:ind w:firstLine="708"/>
        <w:contextualSpacing/>
        <w:rPr>
          <w:i w:val="0"/>
        </w:rPr>
      </w:pPr>
    </w:p>
    <w:p w:rsidR="000E338D" w:rsidRDefault="000E338D" w:rsidP="00F05804">
      <w:pPr>
        <w:pStyle w:val="a4"/>
        <w:ind w:firstLine="708"/>
        <w:contextualSpacing/>
        <w:rPr>
          <w:i w:val="0"/>
        </w:rPr>
      </w:pPr>
    </w:p>
    <w:p w:rsidR="000E338D" w:rsidRDefault="000E338D" w:rsidP="00F05804">
      <w:pPr>
        <w:pStyle w:val="a4"/>
        <w:ind w:firstLine="708"/>
        <w:contextualSpacing/>
        <w:rPr>
          <w:i w:val="0"/>
        </w:rPr>
      </w:pPr>
    </w:p>
    <w:p w:rsidR="000E338D" w:rsidRPr="000E338D" w:rsidRDefault="000E338D" w:rsidP="000E338D">
      <w:pPr>
        <w:spacing w:after="200" w:line="192" w:lineRule="auto"/>
        <w:ind w:left="5670"/>
        <w:jc w:val="center"/>
        <w:rPr>
          <w:rFonts w:eastAsia="Calibri"/>
          <w:sz w:val="26"/>
          <w:szCs w:val="26"/>
          <w:lang w:eastAsia="en-US"/>
        </w:rPr>
      </w:pPr>
      <w:r w:rsidRPr="000E338D">
        <w:rPr>
          <w:rFonts w:eastAsia="Calibri"/>
          <w:sz w:val="26"/>
          <w:szCs w:val="26"/>
          <w:lang w:eastAsia="en-US"/>
        </w:rPr>
        <w:lastRenderedPageBreak/>
        <w:t>Приложение 1</w:t>
      </w:r>
    </w:p>
    <w:p w:rsidR="000E338D" w:rsidRPr="000E338D" w:rsidRDefault="000E338D" w:rsidP="000E338D">
      <w:pPr>
        <w:spacing w:after="200" w:line="192" w:lineRule="auto"/>
        <w:ind w:left="5670"/>
        <w:jc w:val="center"/>
        <w:rPr>
          <w:rFonts w:eastAsia="Calibri"/>
          <w:sz w:val="26"/>
          <w:szCs w:val="26"/>
          <w:lang w:eastAsia="en-US"/>
        </w:rPr>
      </w:pPr>
      <w:r w:rsidRPr="000E338D">
        <w:rPr>
          <w:rFonts w:eastAsia="Calibri"/>
          <w:sz w:val="26"/>
          <w:szCs w:val="26"/>
          <w:lang w:eastAsia="en-US"/>
        </w:rPr>
        <w:t xml:space="preserve">к бюджетному прогнозу </w:t>
      </w:r>
      <w:proofErr w:type="spellStart"/>
      <w:r w:rsidRPr="000E338D">
        <w:rPr>
          <w:rFonts w:eastAsia="Calibri"/>
          <w:sz w:val="26"/>
          <w:szCs w:val="26"/>
          <w:lang w:eastAsia="en-US"/>
        </w:rPr>
        <w:t>Ни</w:t>
      </w:r>
      <w:r w:rsidRPr="000E338D">
        <w:rPr>
          <w:rFonts w:eastAsia="Calibri"/>
          <w:sz w:val="26"/>
          <w:szCs w:val="26"/>
          <w:lang w:eastAsia="en-US"/>
        </w:rPr>
        <w:t>ж</w:t>
      </w:r>
      <w:r w:rsidRPr="000E338D">
        <w:rPr>
          <w:rFonts w:eastAsia="Calibri"/>
          <w:sz w:val="26"/>
          <w:szCs w:val="26"/>
          <w:lang w:eastAsia="en-US"/>
        </w:rPr>
        <w:t>непронгенского</w:t>
      </w:r>
      <w:proofErr w:type="spellEnd"/>
      <w:r w:rsidRPr="000E338D">
        <w:rPr>
          <w:rFonts w:eastAsia="Calibri"/>
          <w:sz w:val="26"/>
          <w:szCs w:val="26"/>
          <w:lang w:eastAsia="en-US"/>
        </w:rPr>
        <w:t xml:space="preserve"> сельского пос</w:t>
      </w:r>
      <w:r w:rsidRPr="000E338D">
        <w:rPr>
          <w:rFonts w:eastAsia="Calibri"/>
          <w:sz w:val="26"/>
          <w:szCs w:val="26"/>
          <w:lang w:eastAsia="en-US"/>
        </w:rPr>
        <w:t>е</w:t>
      </w:r>
      <w:r w:rsidRPr="000E338D">
        <w:rPr>
          <w:rFonts w:eastAsia="Calibri"/>
          <w:sz w:val="26"/>
          <w:szCs w:val="26"/>
          <w:lang w:eastAsia="en-US"/>
        </w:rPr>
        <w:t>ления на долгосрочный период д до 2022 года</w:t>
      </w:r>
    </w:p>
    <w:p w:rsidR="000E338D" w:rsidRPr="000E338D" w:rsidRDefault="000E338D" w:rsidP="000E338D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0E338D" w:rsidRPr="000E338D" w:rsidRDefault="000E338D" w:rsidP="000E338D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E338D">
        <w:rPr>
          <w:rFonts w:eastAsia="Calibri"/>
          <w:sz w:val="26"/>
          <w:szCs w:val="26"/>
          <w:lang w:eastAsia="en-US"/>
        </w:rPr>
        <w:t xml:space="preserve">Прогноз основный показателей бюджета </w:t>
      </w:r>
      <w:proofErr w:type="spellStart"/>
      <w:r w:rsidRPr="000E338D">
        <w:rPr>
          <w:rFonts w:eastAsia="Calibri"/>
          <w:sz w:val="26"/>
          <w:szCs w:val="26"/>
          <w:lang w:eastAsia="en-US"/>
        </w:rPr>
        <w:t>Нижнепронгенского</w:t>
      </w:r>
      <w:proofErr w:type="spellEnd"/>
      <w:r w:rsidRPr="000E338D">
        <w:rPr>
          <w:rFonts w:eastAsia="Calibri"/>
          <w:sz w:val="26"/>
          <w:szCs w:val="26"/>
          <w:lang w:eastAsia="en-US"/>
        </w:rPr>
        <w:t xml:space="preserve"> сельского поселения</w:t>
      </w:r>
    </w:p>
    <w:p w:rsidR="000E338D" w:rsidRPr="000E338D" w:rsidRDefault="000E338D" w:rsidP="000E338D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  <w:r w:rsidRPr="000E338D">
        <w:rPr>
          <w:rFonts w:eastAsia="Calibri"/>
          <w:sz w:val="26"/>
          <w:szCs w:val="26"/>
          <w:lang w:eastAsia="en-US"/>
        </w:rPr>
        <w:t>тыс. 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1166"/>
        <w:gridCol w:w="1134"/>
        <w:gridCol w:w="1134"/>
        <w:gridCol w:w="1134"/>
        <w:gridCol w:w="1134"/>
        <w:gridCol w:w="1102"/>
      </w:tblGrid>
      <w:tr w:rsidR="000E338D" w:rsidRPr="000E338D" w:rsidTr="008E7F9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 xml:space="preserve">№ </w:t>
            </w:r>
          </w:p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E338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E338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338D">
              <w:rPr>
                <w:rFonts w:ascii="Calibri" w:hAnsi="Calibri"/>
                <w:color w:val="000000"/>
                <w:sz w:val="22"/>
                <w:szCs w:val="22"/>
              </w:rPr>
              <w:t>2022 год</w:t>
            </w:r>
          </w:p>
        </w:tc>
      </w:tr>
      <w:tr w:rsidR="000E338D" w:rsidRPr="000E338D" w:rsidTr="008E7F9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4 633,302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4 658,482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4 686,010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4 746,379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4 806,095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338D">
              <w:rPr>
                <w:rFonts w:ascii="Calibri" w:hAnsi="Calibri"/>
                <w:color w:val="000000"/>
                <w:sz w:val="22"/>
                <w:szCs w:val="22"/>
              </w:rPr>
              <w:t>4 866,070</w:t>
            </w:r>
          </w:p>
        </w:tc>
      </w:tr>
      <w:tr w:rsidR="000E338D" w:rsidRPr="000E338D" w:rsidTr="008E7F96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Налоговые и н</w:t>
            </w:r>
            <w:r w:rsidRPr="000E338D">
              <w:rPr>
                <w:color w:val="000000"/>
                <w:sz w:val="22"/>
                <w:szCs w:val="22"/>
              </w:rPr>
              <w:t>е</w:t>
            </w:r>
            <w:r w:rsidRPr="000E338D">
              <w:rPr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1 131,533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1 156,453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1 183,711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1 244,080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1 303,796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338D">
              <w:rPr>
                <w:rFonts w:ascii="Calibri" w:hAnsi="Calibri"/>
                <w:color w:val="000000"/>
                <w:sz w:val="22"/>
                <w:szCs w:val="22"/>
              </w:rPr>
              <w:t>1 363,771</w:t>
            </w:r>
          </w:p>
        </w:tc>
      </w:tr>
      <w:tr w:rsidR="000E338D" w:rsidRPr="000E338D" w:rsidTr="008E7F96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3 501,769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3 502,029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3 502,299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3 502,299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3 502,299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338D">
              <w:rPr>
                <w:rFonts w:ascii="Calibri" w:hAnsi="Calibri"/>
                <w:color w:val="000000"/>
                <w:sz w:val="22"/>
                <w:szCs w:val="22"/>
              </w:rPr>
              <w:t>3 502,299</w:t>
            </w:r>
          </w:p>
        </w:tc>
      </w:tr>
      <w:tr w:rsidR="000E338D" w:rsidRPr="000E338D" w:rsidTr="008E7F9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338D" w:rsidRPr="000E338D" w:rsidTr="008E7F96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Межбюджетные трансферты из краевого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59,140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59,400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59,670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59,670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59,670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338D">
              <w:rPr>
                <w:rFonts w:ascii="Calibri" w:hAnsi="Calibri"/>
                <w:color w:val="000000"/>
                <w:sz w:val="22"/>
                <w:szCs w:val="22"/>
              </w:rPr>
              <w:t>59,670</w:t>
            </w:r>
          </w:p>
        </w:tc>
      </w:tr>
      <w:tr w:rsidR="000E338D" w:rsidRPr="000E338D" w:rsidTr="008E7F96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Межбюджетные трансферты из районного бю</w:t>
            </w:r>
            <w:r w:rsidRPr="000E338D">
              <w:rPr>
                <w:color w:val="000000"/>
                <w:sz w:val="22"/>
                <w:szCs w:val="22"/>
              </w:rPr>
              <w:t>д</w:t>
            </w:r>
            <w:r w:rsidRPr="000E338D">
              <w:rPr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3 442,629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3 442,629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3 442,629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3 442,629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3 442,629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338D">
              <w:rPr>
                <w:rFonts w:ascii="Calibri" w:hAnsi="Calibri"/>
                <w:color w:val="000000"/>
                <w:sz w:val="22"/>
                <w:szCs w:val="22"/>
              </w:rPr>
              <w:t>3 442,629</w:t>
            </w:r>
          </w:p>
        </w:tc>
      </w:tr>
      <w:tr w:rsidR="000E338D" w:rsidRPr="000E338D" w:rsidTr="008E7F9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4 689,302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4 715,482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4 745,010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4 807,379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4 870,095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338D">
              <w:rPr>
                <w:rFonts w:ascii="Calibri" w:hAnsi="Calibri"/>
                <w:color w:val="000000"/>
                <w:sz w:val="22"/>
                <w:szCs w:val="22"/>
              </w:rPr>
              <w:t>4 933,070</w:t>
            </w:r>
          </w:p>
        </w:tc>
      </w:tr>
      <w:tr w:rsidR="000E338D" w:rsidRPr="000E338D" w:rsidTr="008E7F9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Дефицит (проф</w:t>
            </w:r>
            <w:r w:rsidRPr="000E338D">
              <w:rPr>
                <w:color w:val="000000"/>
                <w:sz w:val="22"/>
                <w:szCs w:val="22"/>
              </w:rPr>
              <w:t>и</w:t>
            </w:r>
            <w:r w:rsidRPr="000E338D">
              <w:rPr>
                <w:color w:val="000000"/>
                <w:sz w:val="22"/>
                <w:szCs w:val="22"/>
              </w:rPr>
              <w:t>цит)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-56,000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-57,000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-59,000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61,000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64,000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338D">
              <w:rPr>
                <w:rFonts w:ascii="Calibri" w:hAnsi="Calibri"/>
                <w:color w:val="000000"/>
                <w:sz w:val="22"/>
                <w:szCs w:val="22"/>
              </w:rPr>
              <w:t>67,000</w:t>
            </w:r>
          </w:p>
        </w:tc>
      </w:tr>
      <w:tr w:rsidR="000E338D" w:rsidRPr="000E338D" w:rsidTr="008E7F9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338D" w:rsidRPr="000E338D" w:rsidTr="008E7F96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Изменение оста</w:t>
            </w:r>
            <w:r w:rsidRPr="000E338D">
              <w:rPr>
                <w:color w:val="000000"/>
                <w:sz w:val="22"/>
                <w:szCs w:val="22"/>
              </w:rPr>
              <w:t>т</w:t>
            </w:r>
            <w:r w:rsidRPr="000E338D">
              <w:rPr>
                <w:color w:val="000000"/>
                <w:sz w:val="22"/>
                <w:szCs w:val="22"/>
              </w:rPr>
              <w:t>ков средств на счетах по учету средств бюджетов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56,000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57,000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59,000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-61,000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-64,000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338D">
              <w:rPr>
                <w:rFonts w:ascii="Calibri" w:hAnsi="Calibri"/>
                <w:color w:val="000000"/>
                <w:sz w:val="22"/>
                <w:szCs w:val="22"/>
              </w:rPr>
              <w:t>-67,000</w:t>
            </w:r>
          </w:p>
        </w:tc>
      </w:tr>
      <w:tr w:rsidR="000E338D" w:rsidRPr="000E338D" w:rsidTr="008E7F9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Муниципальный долг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338D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</w:tr>
    </w:tbl>
    <w:p w:rsidR="000E338D" w:rsidRPr="000E338D" w:rsidRDefault="000E338D" w:rsidP="000E338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0E0EBD" w:rsidRDefault="000E0EBD" w:rsidP="00F05804">
      <w:pPr>
        <w:pStyle w:val="a4"/>
        <w:ind w:firstLine="708"/>
        <w:contextualSpacing/>
        <w:rPr>
          <w:i w:val="0"/>
        </w:rPr>
      </w:pPr>
    </w:p>
    <w:p w:rsidR="000E338D" w:rsidRDefault="000E338D" w:rsidP="00F05804">
      <w:pPr>
        <w:pStyle w:val="a4"/>
        <w:ind w:firstLine="708"/>
        <w:contextualSpacing/>
        <w:rPr>
          <w:i w:val="0"/>
        </w:rPr>
      </w:pPr>
    </w:p>
    <w:p w:rsidR="000E338D" w:rsidRDefault="000E338D" w:rsidP="00F05804">
      <w:pPr>
        <w:pStyle w:val="a4"/>
        <w:ind w:firstLine="708"/>
        <w:contextualSpacing/>
        <w:rPr>
          <w:i w:val="0"/>
        </w:rPr>
      </w:pPr>
    </w:p>
    <w:p w:rsidR="000E338D" w:rsidRDefault="000E338D" w:rsidP="00F05804">
      <w:pPr>
        <w:pStyle w:val="a4"/>
        <w:ind w:firstLine="708"/>
        <w:contextualSpacing/>
        <w:rPr>
          <w:i w:val="0"/>
        </w:rPr>
      </w:pPr>
    </w:p>
    <w:p w:rsidR="000E338D" w:rsidRDefault="000E338D" w:rsidP="00F05804">
      <w:pPr>
        <w:pStyle w:val="a4"/>
        <w:ind w:firstLine="708"/>
        <w:contextualSpacing/>
        <w:rPr>
          <w:i w:val="0"/>
        </w:rPr>
      </w:pPr>
    </w:p>
    <w:p w:rsidR="000E338D" w:rsidRDefault="000E338D" w:rsidP="00F05804">
      <w:pPr>
        <w:pStyle w:val="a4"/>
        <w:ind w:firstLine="708"/>
        <w:contextualSpacing/>
        <w:rPr>
          <w:i w:val="0"/>
        </w:rPr>
      </w:pPr>
    </w:p>
    <w:p w:rsidR="000E338D" w:rsidRDefault="000E338D" w:rsidP="00F05804">
      <w:pPr>
        <w:pStyle w:val="a4"/>
        <w:ind w:firstLine="708"/>
        <w:contextualSpacing/>
        <w:rPr>
          <w:i w:val="0"/>
        </w:rPr>
      </w:pPr>
    </w:p>
    <w:p w:rsidR="000E338D" w:rsidRDefault="000E338D" w:rsidP="00F05804">
      <w:pPr>
        <w:pStyle w:val="a4"/>
        <w:ind w:firstLine="708"/>
        <w:contextualSpacing/>
        <w:rPr>
          <w:i w:val="0"/>
        </w:rPr>
      </w:pPr>
    </w:p>
    <w:p w:rsidR="000E338D" w:rsidRDefault="000E338D" w:rsidP="00F05804">
      <w:pPr>
        <w:pStyle w:val="a4"/>
        <w:ind w:firstLine="708"/>
        <w:contextualSpacing/>
        <w:rPr>
          <w:i w:val="0"/>
        </w:rPr>
      </w:pPr>
    </w:p>
    <w:p w:rsidR="000E338D" w:rsidRDefault="000E338D" w:rsidP="00F05804">
      <w:pPr>
        <w:pStyle w:val="a4"/>
        <w:ind w:firstLine="708"/>
        <w:contextualSpacing/>
        <w:rPr>
          <w:i w:val="0"/>
        </w:rPr>
      </w:pPr>
    </w:p>
    <w:p w:rsidR="000E338D" w:rsidRDefault="000E338D" w:rsidP="00F05804">
      <w:pPr>
        <w:pStyle w:val="a4"/>
        <w:ind w:firstLine="708"/>
        <w:contextualSpacing/>
        <w:rPr>
          <w:i w:val="0"/>
        </w:rPr>
      </w:pPr>
    </w:p>
    <w:p w:rsidR="000E338D" w:rsidRPr="000E338D" w:rsidRDefault="000E338D" w:rsidP="000E338D">
      <w:pPr>
        <w:spacing w:after="200" w:line="192" w:lineRule="auto"/>
        <w:ind w:left="5670"/>
        <w:jc w:val="center"/>
        <w:rPr>
          <w:rFonts w:eastAsia="Calibri"/>
          <w:sz w:val="26"/>
          <w:szCs w:val="26"/>
          <w:lang w:eastAsia="en-US"/>
        </w:rPr>
      </w:pPr>
      <w:r w:rsidRPr="000E338D">
        <w:rPr>
          <w:rFonts w:eastAsia="Calibri"/>
          <w:sz w:val="26"/>
          <w:szCs w:val="26"/>
          <w:lang w:eastAsia="en-US"/>
        </w:rPr>
        <w:lastRenderedPageBreak/>
        <w:t>Приложение 2</w:t>
      </w:r>
    </w:p>
    <w:p w:rsidR="000E338D" w:rsidRPr="000E338D" w:rsidRDefault="000E338D" w:rsidP="000E338D">
      <w:pPr>
        <w:spacing w:after="200" w:line="192" w:lineRule="auto"/>
        <w:ind w:left="5670"/>
        <w:jc w:val="center"/>
        <w:rPr>
          <w:rFonts w:eastAsia="Calibri"/>
          <w:sz w:val="26"/>
          <w:szCs w:val="26"/>
          <w:lang w:eastAsia="en-US"/>
        </w:rPr>
      </w:pPr>
      <w:r w:rsidRPr="000E338D">
        <w:rPr>
          <w:rFonts w:eastAsia="Calibri"/>
          <w:sz w:val="26"/>
          <w:szCs w:val="26"/>
          <w:lang w:eastAsia="en-US"/>
        </w:rPr>
        <w:t xml:space="preserve">к бюджетному прогнозу </w:t>
      </w:r>
      <w:proofErr w:type="spellStart"/>
      <w:r w:rsidRPr="000E338D">
        <w:rPr>
          <w:rFonts w:eastAsia="Calibri"/>
          <w:sz w:val="26"/>
          <w:szCs w:val="26"/>
          <w:lang w:eastAsia="en-US"/>
        </w:rPr>
        <w:t>Ни</w:t>
      </w:r>
      <w:r w:rsidRPr="000E338D">
        <w:rPr>
          <w:rFonts w:eastAsia="Calibri"/>
          <w:sz w:val="26"/>
          <w:szCs w:val="26"/>
          <w:lang w:eastAsia="en-US"/>
        </w:rPr>
        <w:t>ж</w:t>
      </w:r>
      <w:r w:rsidRPr="000E338D">
        <w:rPr>
          <w:rFonts w:eastAsia="Calibri"/>
          <w:sz w:val="26"/>
          <w:szCs w:val="26"/>
          <w:lang w:eastAsia="en-US"/>
        </w:rPr>
        <w:t>непронгенского</w:t>
      </w:r>
      <w:proofErr w:type="spellEnd"/>
      <w:r w:rsidRPr="000E338D">
        <w:rPr>
          <w:rFonts w:eastAsia="Calibri"/>
          <w:sz w:val="26"/>
          <w:szCs w:val="26"/>
          <w:lang w:eastAsia="en-US"/>
        </w:rPr>
        <w:t xml:space="preserve"> сельского пос</w:t>
      </w:r>
      <w:r w:rsidRPr="000E338D">
        <w:rPr>
          <w:rFonts w:eastAsia="Calibri"/>
          <w:sz w:val="26"/>
          <w:szCs w:val="26"/>
          <w:lang w:eastAsia="en-US"/>
        </w:rPr>
        <w:t>е</w:t>
      </w:r>
      <w:r w:rsidRPr="000E338D">
        <w:rPr>
          <w:rFonts w:eastAsia="Calibri"/>
          <w:sz w:val="26"/>
          <w:szCs w:val="26"/>
          <w:lang w:eastAsia="en-US"/>
        </w:rPr>
        <w:t>ления на долгосрочный период д до 2022 года</w:t>
      </w:r>
    </w:p>
    <w:p w:rsidR="000E338D" w:rsidRPr="000E338D" w:rsidRDefault="000E338D" w:rsidP="000E338D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0E338D" w:rsidRPr="000E338D" w:rsidRDefault="000E338D" w:rsidP="000E338D">
      <w:pPr>
        <w:jc w:val="center"/>
        <w:rPr>
          <w:rFonts w:eastAsia="Calibri"/>
          <w:sz w:val="26"/>
          <w:szCs w:val="26"/>
          <w:lang w:eastAsia="en-US"/>
        </w:rPr>
      </w:pPr>
      <w:r w:rsidRPr="000E338D">
        <w:rPr>
          <w:rFonts w:eastAsia="Calibri"/>
          <w:sz w:val="26"/>
          <w:szCs w:val="26"/>
          <w:lang w:eastAsia="en-US"/>
        </w:rPr>
        <w:t>ПОКАЗАТЕЛИ</w:t>
      </w:r>
    </w:p>
    <w:p w:rsidR="000E338D" w:rsidRPr="000E338D" w:rsidRDefault="000E338D" w:rsidP="000E338D">
      <w:pPr>
        <w:jc w:val="center"/>
        <w:rPr>
          <w:rFonts w:eastAsia="Calibri"/>
          <w:sz w:val="26"/>
          <w:szCs w:val="26"/>
          <w:lang w:eastAsia="en-US"/>
        </w:rPr>
      </w:pPr>
      <w:r w:rsidRPr="000E338D">
        <w:rPr>
          <w:rFonts w:eastAsia="Calibri"/>
          <w:sz w:val="26"/>
          <w:szCs w:val="26"/>
          <w:lang w:eastAsia="en-US"/>
        </w:rPr>
        <w:t>финансового обеспечения муниципальных программ</w:t>
      </w:r>
    </w:p>
    <w:p w:rsidR="000E338D" w:rsidRPr="000E338D" w:rsidRDefault="000E338D" w:rsidP="000E338D">
      <w:pPr>
        <w:jc w:val="center"/>
        <w:rPr>
          <w:rFonts w:eastAsia="Calibri"/>
          <w:sz w:val="26"/>
          <w:szCs w:val="26"/>
          <w:lang w:eastAsia="en-US"/>
        </w:rPr>
      </w:pPr>
      <w:r w:rsidRPr="000E338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0E338D">
        <w:rPr>
          <w:rFonts w:eastAsia="Calibri"/>
          <w:sz w:val="26"/>
          <w:szCs w:val="26"/>
          <w:lang w:eastAsia="en-US"/>
        </w:rPr>
        <w:t>Нижнепронгенского</w:t>
      </w:r>
      <w:proofErr w:type="spellEnd"/>
      <w:r w:rsidRPr="000E338D">
        <w:rPr>
          <w:rFonts w:eastAsia="Calibri"/>
          <w:sz w:val="26"/>
          <w:szCs w:val="26"/>
          <w:lang w:eastAsia="en-US"/>
        </w:rPr>
        <w:t xml:space="preserve"> сельского поселения</w:t>
      </w:r>
    </w:p>
    <w:p w:rsidR="000E338D" w:rsidRPr="000E338D" w:rsidRDefault="000E338D" w:rsidP="000E338D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  <w:r w:rsidRPr="000E338D">
        <w:rPr>
          <w:rFonts w:eastAsia="Calibri"/>
          <w:sz w:val="26"/>
          <w:szCs w:val="26"/>
          <w:lang w:eastAsia="en-US"/>
        </w:rPr>
        <w:t>тыс. рублей</w:t>
      </w:r>
    </w:p>
    <w:tbl>
      <w:tblPr>
        <w:tblW w:w="94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843"/>
        <w:gridCol w:w="1134"/>
        <w:gridCol w:w="1134"/>
        <w:gridCol w:w="1134"/>
        <w:gridCol w:w="1134"/>
        <w:gridCol w:w="1179"/>
        <w:gridCol w:w="1134"/>
      </w:tblGrid>
      <w:tr w:rsidR="000E338D" w:rsidRPr="000E338D" w:rsidTr="008E7F9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№</w:t>
            </w:r>
          </w:p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E338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E338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0E338D" w:rsidRPr="000E338D" w:rsidTr="008E7F9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Расходы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4 689,302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4 715,482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4 745,010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4 807,379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4 870,095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4 933,070</w:t>
            </w:r>
          </w:p>
        </w:tc>
      </w:tr>
      <w:tr w:rsidR="000E338D" w:rsidRPr="000E338D" w:rsidTr="008E7F96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Расходы, ра</w:t>
            </w:r>
            <w:r w:rsidRPr="000E338D">
              <w:rPr>
                <w:color w:val="000000"/>
                <w:sz w:val="22"/>
                <w:szCs w:val="22"/>
              </w:rPr>
              <w:t>с</w:t>
            </w:r>
            <w:r w:rsidRPr="000E338D">
              <w:rPr>
                <w:color w:val="000000"/>
                <w:sz w:val="22"/>
                <w:szCs w:val="22"/>
              </w:rPr>
              <w:t>пределенные по муниципальным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170,500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176,500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E338D" w:rsidRPr="000E338D" w:rsidTr="008E7F96">
        <w:trPr>
          <w:trHeight w:val="16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Муниципальная программа «Ра</w:t>
            </w:r>
            <w:r w:rsidRPr="000E338D">
              <w:rPr>
                <w:color w:val="000000"/>
                <w:sz w:val="22"/>
                <w:szCs w:val="22"/>
              </w:rPr>
              <w:t>з</w:t>
            </w:r>
            <w:r w:rsidRPr="000E338D">
              <w:rPr>
                <w:color w:val="000000"/>
                <w:sz w:val="22"/>
                <w:szCs w:val="22"/>
              </w:rPr>
              <w:t>витие муниц</w:t>
            </w:r>
            <w:r w:rsidRPr="000E338D">
              <w:rPr>
                <w:color w:val="000000"/>
                <w:sz w:val="22"/>
                <w:szCs w:val="22"/>
              </w:rPr>
              <w:t>и</w:t>
            </w:r>
            <w:r w:rsidRPr="000E338D">
              <w:rPr>
                <w:color w:val="000000"/>
                <w:sz w:val="22"/>
                <w:szCs w:val="22"/>
              </w:rPr>
              <w:t xml:space="preserve">пальной службы в </w:t>
            </w:r>
            <w:proofErr w:type="spellStart"/>
            <w:r w:rsidRPr="000E338D">
              <w:rPr>
                <w:color w:val="000000"/>
                <w:sz w:val="22"/>
                <w:szCs w:val="22"/>
              </w:rPr>
              <w:t>Нижнепро</w:t>
            </w:r>
            <w:r w:rsidRPr="000E338D">
              <w:rPr>
                <w:color w:val="000000"/>
                <w:sz w:val="22"/>
                <w:szCs w:val="22"/>
              </w:rPr>
              <w:t>н</w:t>
            </w:r>
            <w:r w:rsidRPr="000E338D">
              <w:rPr>
                <w:color w:val="000000"/>
                <w:sz w:val="22"/>
                <w:szCs w:val="22"/>
              </w:rPr>
              <w:t>генском</w:t>
            </w:r>
            <w:proofErr w:type="spellEnd"/>
            <w:r w:rsidRPr="000E338D">
              <w:rPr>
                <w:color w:val="000000"/>
                <w:sz w:val="22"/>
                <w:szCs w:val="22"/>
              </w:rPr>
              <w:t xml:space="preserve"> сел</w:t>
            </w:r>
            <w:r w:rsidRPr="000E338D">
              <w:rPr>
                <w:color w:val="000000"/>
                <w:sz w:val="22"/>
                <w:szCs w:val="22"/>
              </w:rPr>
              <w:t>ь</w:t>
            </w:r>
            <w:r w:rsidRPr="000E338D">
              <w:rPr>
                <w:color w:val="000000"/>
                <w:sz w:val="22"/>
                <w:szCs w:val="22"/>
              </w:rPr>
              <w:t>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E338D" w:rsidRPr="000E338D" w:rsidTr="008E7F96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Муниципальная программа «П</w:t>
            </w:r>
            <w:r w:rsidRPr="000E338D">
              <w:rPr>
                <w:color w:val="000000"/>
                <w:sz w:val="22"/>
                <w:szCs w:val="22"/>
              </w:rPr>
              <w:t>о</w:t>
            </w:r>
            <w:r w:rsidRPr="000E338D">
              <w:rPr>
                <w:color w:val="000000"/>
                <w:sz w:val="22"/>
                <w:szCs w:val="22"/>
              </w:rPr>
              <w:t>жарная безопа</w:t>
            </w:r>
            <w:r w:rsidRPr="000E338D">
              <w:rPr>
                <w:color w:val="000000"/>
                <w:sz w:val="22"/>
                <w:szCs w:val="22"/>
              </w:rPr>
              <w:t>с</w:t>
            </w:r>
            <w:r w:rsidRPr="000E338D">
              <w:rPr>
                <w:color w:val="000000"/>
                <w:sz w:val="22"/>
                <w:szCs w:val="22"/>
              </w:rPr>
              <w:t xml:space="preserve">ность в </w:t>
            </w:r>
            <w:proofErr w:type="spellStart"/>
            <w:r w:rsidRPr="000E338D">
              <w:rPr>
                <w:color w:val="000000"/>
                <w:sz w:val="22"/>
                <w:szCs w:val="22"/>
              </w:rPr>
              <w:t>Ни</w:t>
            </w:r>
            <w:r w:rsidRPr="000E338D">
              <w:rPr>
                <w:color w:val="000000"/>
                <w:sz w:val="22"/>
                <w:szCs w:val="22"/>
              </w:rPr>
              <w:t>ж</w:t>
            </w:r>
            <w:r w:rsidRPr="000E338D">
              <w:rPr>
                <w:color w:val="000000"/>
                <w:sz w:val="22"/>
                <w:szCs w:val="22"/>
              </w:rPr>
              <w:t>непронгенском</w:t>
            </w:r>
            <w:proofErr w:type="spellEnd"/>
            <w:r w:rsidRPr="000E338D">
              <w:rPr>
                <w:color w:val="000000"/>
                <w:sz w:val="22"/>
                <w:szCs w:val="22"/>
              </w:rPr>
              <w:t xml:space="preserve"> сельском пос</w:t>
            </w:r>
            <w:r w:rsidRPr="000E338D">
              <w:rPr>
                <w:color w:val="000000"/>
                <w:sz w:val="22"/>
                <w:szCs w:val="22"/>
              </w:rPr>
              <w:t>е</w:t>
            </w:r>
            <w:r w:rsidRPr="000E338D">
              <w:rPr>
                <w:color w:val="000000"/>
                <w:sz w:val="22"/>
                <w:szCs w:val="22"/>
              </w:rPr>
              <w:t>лении Николае</w:t>
            </w:r>
            <w:r w:rsidRPr="000E338D">
              <w:rPr>
                <w:color w:val="000000"/>
                <w:sz w:val="22"/>
                <w:szCs w:val="22"/>
              </w:rPr>
              <w:t>в</w:t>
            </w:r>
            <w:r w:rsidRPr="000E338D">
              <w:rPr>
                <w:color w:val="000000"/>
                <w:sz w:val="22"/>
                <w:szCs w:val="22"/>
              </w:rPr>
              <w:t>ского муниц</w:t>
            </w:r>
            <w:r w:rsidRPr="000E338D">
              <w:rPr>
                <w:color w:val="000000"/>
                <w:sz w:val="22"/>
                <w:szCs w:val="22"/>
              </w:rPr>
              <w:t>и</w:t>
            </w:r>
            <w:r w:rsidRPr="000E338D">
              <w:rPr>
                <w:color w:val="000000"/>
                <w:sz w:val="22"/>
                <w:szCs w:val="22"/>
              </w:rPr>
              <w:t>пального района  на 2016-2018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50,500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56,500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8D" w:rsidRPr="000E338D" w:rsidRDefault="000E338D" w:rsidP="000E338D">
            <w:pPr>
              <w:jc w:val="center"/>
              <w:rPr>
                <w:color w:val="000000"/>
                <w:sz w:val="22"/>
                <w:szCs w:val="22"/>
              </w:rPr>
            </w:pPr>
            <w:r w:rsidRPr="000E338D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0E338D" w:rsidRPr="00336EDA" w:rsidRDefault="000E338D" w:rsidP="00F05804">
      <w:pPr>
        <w:pStyle w:val="a4"/>
        <w:ind w:firstLine="708"/>
        <w:contextualSpacing/>
        <w:rPr>
          <w:i w:val="0"/>
        </w:rPr>
      </w:pPr>
      <w:bookmarkStart w:id="1" w:name="_GoBack"/>
      <w:bookmarkEnd w:id="1"/>
    </w:p>
    <w:sectPr w:rsidR="000E338D" w:rsidRPr="00336EDA" w:rsidSect="000E33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BEF" w:rsidRDefault="007D4BEF" w:rsidP="001B5FF3">
      <w:r>
        <w:separator/>
      </w:r>
    </w:p>
  </w:endnote>
  <w:endnote w:type="continuationSeparator" w:id="0">
    <w:p w:rsidR="007D4BEF" w:rsidRDefault="007D4BEF" w:rsidP="001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80" w:rsidRDefault="008E088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80" w:rsidRDefault="008E088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80" w:rsidRDefault="008E088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BEF" w:rsidRDefault="007D4BEF" w:rsidP="001B5FF3">
      <w:r>
        <w:separator/>
      </w:r>
    </w:p>
  </w:footnote>
  <w:footnote w:type="continuationSeparator" w:id="0">
    <w:p w:rsidR="007D4BEF" w:rsidRDefault="007D4BEF" w:rsidP="001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80" w:rsidRDefault="008E088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018303"/>
      <w:docPartObj>
        <w:docPartGallery w:val="Page Numbers (Top of Page)"/>
        <w:docPartUnique/>
      </w:docPartObj>
    </w:sdtPr>
    <w:sdtEndPr/>
    <w:sdtContent>
      <w:p w:rsidR="008E0880" w:rsidRDefault="004C650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3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0880" w:rsidRDefault="008E088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80" w:rsidRDefault="008E088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940503"/>
    <w:multiLevelType w:val="multilevel"/>
    <w:tmpl w:val="29E80A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0B337EE"/>
    <w:multiLevelType w:val="multilevel"/>
    <w:tmpl w:val="AF9A3D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3">
    <w:nsid w:val="307C4BCB"/>
    <w:multiLevelType w:val="hybridMultilevel"/>
    <w:tmpl w:val="0866B0B4"/>
    <w:lvl w:ilvl="0" w:tplc="0FF0C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431519"/>
    <w:multiLevelType w:val="hybridMultilevel"/>
    <w:tmpl w:val="EAFEBFE8"/>
    <w:lvl w:ilvl="0" w:tplc="0E6A5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A208C6"/>
    <w:multiLevelType w:val="multilevel"/>
    <w:tmpl w:val="80B2CD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8CA32FF"/>
    <w:multiLevelType w:val="multilevel"/>
    <w:tmpl w:val="799A6D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eastAsia="Times New Roman" w:hint="default"/>
        <w:color w:val="auto"/>
      </w:rPr>
    </w:lvl>
  </w:abstractNum>
  <w:abstractNum w:abstractNumId="7">
    <w:nsid w:val="7F6939A7"/>
    <w:multiLevelType w:val="multilevel"/>
    <w:tmpl w:val="9006C7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42B"/>
    <w:rsid w:val="00022D16"/>
    <w:rsid w:val="0002355D"/>
    <w:rsid w:val="00025D78"/>
    <w:rsid w:val="00027B98"/>
    <w:rsid w:val="00035E12"/>
    <w:rsid w:val="0003746E"/>
    <w:rsid w:val="000410D9"/>
    <w:rsid w:val="000416A2"/>
    <w:rsid w:val="00042BC1"/>
    <w:rsid w:val="00042D60"/>
    <w:rsid w:val="00045AAC"/>
    <w:rsid w:val="00046A8F"/>
    <w:rsid w:val="000502F8"/>
    <w:rsid w:val="000549AC"/>
    <w:rsid w:val="000600C7"/>
    <w:rsid w:val="00066925"/>
    <w:rsid w:val="00072CA3"/>
    <w:rsid w:val="00075C05"/>
    <w:rsid w:val="0007726E"/>
    <w:rsid w:val="00077E18"/>
    <w:rsid w:val="000816E2"/>
    <w:rsid w:val="00083C61"/>
    <w:rsid w:val="0008412B"/>
    <w:rsid w:val="00090569"/>
    <w:rsid w:val="00091412"/>
    <w:rsid w:val="00093E00"/>
    <w:rsid w:val="00094F77"/>
    <w:rsid w:val="00096A95"/>
    <w:rsid w:val="000A1036"/>
    <w:rsid w:val="000A2C3B"/>
    <w:rsid w:val="000C2ABF"/>
    <w:rsid w:val="000C7C0D"/>
    <w:rsid w:val="000C7FE5"/>
    <w:rsid w:val="000D1E23"/>
    <w:rsid w:val="000E01F5"/>
    <w:rsid w:val="000E0EBD"/>
    <w:rsid w:val="000E2DFF"/>
    <w:rsid w:val="000E338D"/>
    <w:rsid w:val="000E3C7B"/>
    <w:rsid w:val="000F13F7"/>
    <w:rsid w:val="000F7672"/>
    <w:rsid w:val="00106028"/>
    <w:rsid w:val="00112E61"/>
    <w:rsid w:val="00120395"/>
    <w:rsid w:val="00124B7C"/>
    <w:rsid w:val="00130E5F"/>
    <w:rsid w:val="00132617"/>
    <w:rsid w:val="00134D65"/>
    <w:rsid w:val="00146CC7"/>
    <w:rsid w:val="00150A96"/>
    <w:rsid w:val="00170527"/>
    <w:rsid w:val="00171823"/>
    <w:rsid w:val="00173F4A"/>
    <w:rsid w:val="0018131B"/>
    <w:rsid w:val="00184D9B"/>
    <w:rsid w:val="001B2F08"/>
    <w:rsid w:val="001B48F2"/>
    <w:rsid w:val="001B5FF3"/>
    <w:rsid w:val="001B7C15"/>
    <w:rsid w:val="001C5F01"/>
    <w:rsid w:val="001C68C0"/>
    <w:rsid w:val="001D4866"/>
    <w:rsid w:val="001D6C25"/>
    <w:rsid w:val="001F1FF4"/>
    <w:rsid w:val="001F6234"/>
    <w:rsid w:val="0020337D"/>
    <w:rsid w:val="00205301"/>
    <w:rsid w:val="00210A2A"/>
    <w:rsid w:val="0021245D"/>
    <w:rsid w:val="002135A7"/>
    <w:rsid w:val="00231338"/>
    <w:rsid w:val="00232367"/>
    <w:rsid w:val="002334EF"/>
    <w:rsid w:val="002413EA"/>
    <w:rsid w:val="00241941"/>
    <w:rsid w:val="002445CD"/>
    <w:rsid w:val="00250F69"/>
    <w:rsid w:val="00256571"/>
    <w:rsid w:val="0026189D"/>
    <w:rsid w:val="00262D83"/>
    <w:rsid w:val="002710C8"/>
    <w:rsid w:val="00273FD1"/>
    <w:rsid w:val="00276944"/>
    <w:rsid w:val="00281121"/>
    <w:rsid w:val="00283D8D"/>
    <w:rsid w:val="00286A44"/>
    <w:rsid w:val="002973AE"/>
    <w:rsid w:val="002A2BC7"/>
    <w:rsid w:val="002A31D7"/>
    <w:rsid w:val="002A3AFE"/>
    <w:rsid w:val="002A58BE"/>
    <w:rsid w:val="002A6B3C"/>
    <w:rsid w:val="002A7A46"/>
    <w:rsid w:val="002B230A"/>
    <w:rsid w:val="002C76D1"/>
    <w:rsid w:val="002D3D3C"/>
    <w:rsid w:val="002E193B"/>
    <w:rsid w:val="002E2061"/>
    <w:rsid w:val="002E5DCE"/>
    <w:rsid w:val="002F4E07"/>
    <w:rsid w:val="002F6A0B"/>
    <w:rsid w:val="00302380"/>
    <w:rsid w:val="003046A3"/>
    <w:rsid w:val="003047BD"/>
    <w:rsid w:val="0030561E"/>
    <w:rsid w:val="0030651F"/>
    <w:rsid w:val="00307868"/>
    <w:rsid w:val="0031267D"/>
    <w:rsid w:val="003144AB"/>
    <w:rsid w:val="00317361"/>
    <w:rsid w:val="0032023A"/>
    <w:rsid w:val="0032039A"/>
    <w:rsid w:val="003211AC"/>
    <w:rsid w:val="0032442B"/>
    <w:rsid w:val="00330831"/>
    <w:rsid w:val="003337C2"/>
    <w:rsid w:val="00334340"/>
    <w:rsid w:val="00335078"/>
    <w:rsid w:val="00336EDA"/>
    <w:rsid w:val="0034640C"/>
    <w:rsid w:val="00351699"/>
    <w:rsid w:val="00351FB9"/>
    <w:rsid w:val="00353164"/>
    <w:rsid w:val="00355A30"/>
    <w:rsid w:val="003574B9"/>
    <w:rsid w:val="003906DF"/>
    <w:rsid w:val="0039094E"/>
    <w:rsid w:val="00397836"/>
    <w:rsid w:val="003A0D65"/>
    <w:rsid w:val="003A1BE6"/>
    <w:rsid w:val="003A2847"/>
    <w:rsid w:val="003A335C"/>
    <w:rsid w:val="003B1429"/>
    <w:rsid w:val="003C0081"/>
    <w:rsid w:val="003C5CCA"/>
    <w:rsid w:val="003D5890"/>
    <w:rsid w:val="003E20CD"/>
    <w:rsid w:val="003E5114"/>
    <w:rsid w:val="003E57BA"/>
    <w:rsid w:val="003F0C74"/>
    <w:rsid w:val="003F0CCB"/>
    <w:rsid w:val="003F38E5"/>
    <w:rsid w:val="003F3D4F"/>
    <w:rsid w:val="0040506C"/>
    <w:rsid w:val="00405F8C"/>
    <w:rsid w:val="00412663"/>
    <w:rsid w:val="00421280"/>
    <w:rsid w:val="00432878"/>
    <w:rsid w:val="004403B4"/>
    <w:rsid w:val="00440A50"/>
    <w:rsid w:val="00441843"/>
    <w:rsid w:val="0044259E"/>
    <w:rsid w:val="00446280"/>
    <w:rsid w:val="0044677F"/>
    <w:rsid w:val="00451CCA"/>
    <w:rsid w:val="004577BF"/>
    <w:rsid w:val="0046342B"/>
    <w:rsid w:val="004724E4"/>
    <w:rsid w:val="004901F5"/>
    <w:rsid w:val="0049308B"/>
    <w:rsid w:val="004A6BB7"/>
    <w:rsid w:val="004A7B1C"/>
    <w:rsid w:val="004B1BF7"/>
    <w:rsid w:val="004C650A"/>
    <w:rsid w:val="004D6A31"/>
    <w:rsid w:val="004F2520"/>
    <w:rsid w:val="00502850"/>
    <w:rsid w:val="005146C2"/>
    <w:rsid w:val="00515C4E"/>
    <w:rsid w:val="00521C37"/>
    <w:rsid w:val="005231FD"/>
    <w:rsid w:val="00531E0C"/>
    <w:rsid w:val="00534F87"/>
    <w:rsid w:val="005366B3"/>
    <w:rsid w:val="005408AF"/>
    <w:rsid w:val="00542E46"/>
    <w:rsid w:val="00547178"/>
    <w:rsid w:val="00551903"/>
    <w:rsid w:val="005556F7"/>
    <w:rsid w:val="005656DC"/>
    <w:rsid w:val="005738D8"/>
    <w:rsid w:val="005873E0"/>
    <w:rsid w:val="00591624"/>
    <w:rsid w:val="0059256B"/>
    <w:rsid w:val="005970FA"/>
    <w:rsid w:val="005A08B5"/>
    <w:rsid w:val="005A0A72"/>
    <w:rsid w:val="005A4CE0"/>
    <w:rsid w:val="005A5327"/>
    <w:rsid w:val="005B5869"/>
    <w:rsid w:val="005C0EA3"/>
    <w:rsid w:val="005C567E"/>
    <w:rsid w:val="005C673A"/>
    <w:rsid w:val="005C731E"/>
    <w:rsid w:val="005D2AF4"/>
    <w:rsid w:val="005D3FDB"/>
    <w:rsid w:val="005D7EF6"/>
    <w:rsid w:val="005E020F"/>
    <w:rsid w:val="005E0C5B"/>
    <w:rsid w:val="005E216E"/>
    <w:rsid w:val="005E6227"/>
    <w:rsid w:val="005F11DA"/>
    <w:rsid w:val="005F13EA"/>
    <w:rsid w:val="005F507E"/>
    <w:rsid w:val="005F69DE"/>
    <w:rsid w:val="00612EB1"/>
    <w:rsid w:val="00613782"/>
    <w:rsid w:val="0061475B"/>
    <w:rsid w:val="00616CDE"/>
    <w:rsid w:val="00620A67"/>
    <w:rsid w:val="00622E74"/>
    <w:rsid w:val="00623276"/>
    <w:rsid w:val="0062501B"/>
    <w:rsid w:val="00635935"/>
    <w:rsid w:val="006367BE"/>
    <w:rsid w:val="00641970"/>
    <w:rsid w:val="00641EC2"/>
    <w:rsid w:val="00642559"/>
    <w:rsid w:val="0065482C"/>
    <w:rsid w:val="00660E15"/>
    <w:rsid w:val="006633B4"/>
    <w:rsid w:val="00666D76"/>
    <w:rsid w:val="006706CE"/>
    <w:rsid w:val="006745E0"/>
    <w:rsid w:val="0067604E"/>
    <w:rsid w:val="006812C3"/>
    <w:rsid w:val="00681823"/>
    <w:rsid w:val="006824B5"/>
    <w:rsid w:val="00686753"/>
    <w:rsid w:val="00695D23"/>
    <w:rsid w:val="006A0016"/>
    <w:rsid w:val="006A1236"/>
    <w:rsid w:val="006A1F19"/>
    <w:rsid w:val="006A4C55"/>
    <w:rsid w:val="006A527A"/>
    <w:rsid w:val="006B0584"/>
    <w:rsid w:val="006B31CD"/>
    <w:rsid w:val="006B3E3C"/>
    <w:rsid w:val="006C49F1"/>
    <w:rsid w:val="006C4E2D"/>
    <w:rsid w:val="006C5BC7"/>
    <w:rsid w:val="006D0A1A"/>
    <w:rsid w:val="006D41A8"/>
    <w:rsid w:val="006E19BA"/>
    <w:rsid w:val="006E26FD"/>
    <w:rsid w:val="006E7113"/>
    <w:rsid w:val="006F2C9B"/>
    <w:rsid w:val="00700C03"/>
    <w:rsid w:val="00704D48"/>
    <w:rsid w:val="00710CA2"/>
    <w:rsid w:val="00711BBC"/>
    <w:rsid w:val="007123ED"/>
    <w:rsid w:val="00712DAE"/>
    <w:rsid w:val="00713FB8"/>
    <w:rsid w:val="00716143"/>
    <w:rsid w:val="00722A93"/>
    <w:rsid w:val="00731377"/>
    <w:rsid w:val="0073175C"/>
    <w:rsid w:val="007349F5"/>
    <w:rsid w:val="0073695F"/>
    <w:rsid w:val="00740BBB"/>
    <w:rsid w:val="007419EB"/>
    <w:rsid w:val="00742CCA"/>
    <w:rsid w:val="0074469A"/>
    <w:rsid w:val="007513C9"/>
    <w:rsid w:val="00753C17"/>
    <w:rsid w:val="007541A9"/>
    <w:rsid w:val="007676B2"/>
    <w:rsid w:val="00770867"/>
    <w:rsid w:val="007746F5"/>
    <w:rsid w:val="0078200F"/>
    <w:rsid w:val="00784861"/>
    <w:rsid w:val="00793D79"/>
    <w:rsid w:val="007A0860"/>
    <w:rsid w:val="007A4149"/>
    <w:rsid w:val="007A48A8"/>
    <w:rsid w:val="007B01EA"/>
    <w:rsid w:val="007B6585"/>
    <w:rsid w:val="007B736D"/>
    <w:rsid w:val="007C167A"/>
    <w:rsid w:val="007D02EB"/>
    <w:rsid w:val="007D087A"/>
    <w:rsid w:val="007D4BEF"/>
    <w:rsid w:val="007D65EE"/>
    <w:rsid w:val="007E00F1"/>
    <w:rsid w:val="007E2140"/>
    <w:rsid w:val="007F1923"/>
    <w:rsid w:val="007F6723"/>
    <w:rsid w:val="007F7A03"/>
    <w:rsid w:val="00812DFB"/>
    <w:rsid w:val="00823DF7"/>
    <w:rsid w:val="00824102"/>
    <w:rsid w:val="008359BA"/>
    <w:rsid w:val="00837B46"/>
    <w:rsid w:val="00847830"/>
    <w:rsid w:val="008535A6"/>
    <w:rsid w:val="00862BB5"/>
    <w:rsid w:val="00865E3B"/>
    <w:rsid w:val="0086654A"/>
    <w:rsid w:val="00870112"/>
    <w:rsid w:val="00872B09"/>
    <w:rsid w:val="00873C3D"/>
    <w:rsid w:val="00877B3F"/>
    <w:rsid w:val="00880662"/>
    <w:rsid w:val="00892B9C"/>
    <w:rsid w:val="00893CCD"/>
    <w:rsid w:val="008952FD"/>
    <w:rsid w:val="008977F8"/>
    <w:rsid w:val="008A0FB4"/>
    <w:rsid w:val="008A6ECD"/>
    <w:rsid w:val="008B30A1"/>
    <w:rsid w:val="008C196C"/>
    <w:rsid w:val="008C264F"/>
    <w:rsid w:val="008C5443"/>
    <w:rsid w:val="008C7301"/>
    <w:rsid w:val="008D1250"/>
    <w:rsid w:val="008D7AED"/>
    <w:rsid w:val="008D7EC0"/>
    <w:rsid w:val="008E0880"/>
    <w:rsid w:val="008E3594"/>
    <w:rsid w:val="008E4216"/>
    <w:rsid w:val="008E67EE"/>
    <w:rsid w:val="008F24DC"/>
    <w:rsid w:val="008F2CF5"/>
    <w:rsid w:val="008F69F6"/>
    <w:rsid w:val="00902D92"/>
    <w:rsid w:val="0090648B"/>
    <w:rsid w:val="009134FC"/>
    <w:rsid w:val="00926CFF"/>
    <w:rsid w:val="00927E5F"/>
    <w:rsid w:val="00931A66"/>
    <w:rsid w:val="00931AD8"/>
    <w:rsid w:val="009330F7"/>
    <w:rsid w:val="0094527C"/>
    <w:rsid w:val="009463D4"/>
    <w:rsid w:val="009471F6"/>
    <w:rsid w:val="00947832"/>
    <w:rsid w:val="00951571"/>
    <w:rsid w:val="009546D6"/>
    <w:rsid w:val="00970837"/>
    <w:rsid w:val="009730A9"/>
    <w:rsid w:val="009733DA"/>
    <w:rsid w:val="00976E11"/>
    <w:rsid w:val="0098295E"/>
    <w:rsid w:val="00983CE9"/>
    <w:rsid w:val="00987DF5"/>
    <w:rsid w:val="009922EC"/>
    <w:rsid w:val="00993CEE"/>
    <w:rsid w:val="0099784D"/>
    <w:rsid w:val="009A106B"/>
    <w:rsid w:val="009A6B60"/>
    <w:rsid w:val="009B43ED"/>
    <w:rsid w:val="009B6E22"/>
    <w:rsid w:val="009C65FF"/>
    <w:rsid w:val="009D3ED4"/>
    <w:rsid w:val="009D71EA"/>
    <w:rsid w:val="009E46FC"/>
    <w:rsid w:val="009E5762"/>
    <w:rsid w:val="00A1494D"/>
    <w:rsid w:val="00A15E36"/>
    <w:rsid w:val="00A2011A"/>
    <w:rsid w:val="00A20652"/>
    <w:rsid w:val="00A20B76"/>
    <w:rsid w:val="00A23B64"/>
    <w:rsid w:val="00A24847"/>
    <w:rsid w:val="00A25803"/>
    <w:rsid w:val="00A26AC5"/>
    <w:rsid w:val="00A26CBE"/>
    <w:rsid w:val="00A27C88"/>
    <w:rsid w:val="00A30090"/>
    <w:rsid w:val="00A422D7"/>
    <w:rsid w:val="00A4779A"/>
    <w:rsid w:val="00A52CD5"/>
    <w:rsid w:val="00A565F9"/>
    <w:rsid w:val="00A57B3C"/>
    <w:rsid w:val="00A613AA"/>
    <w:rsid w:val="00A644EB"/>
    <w:rsid w:val="00A72FC3"/>
    <w:rsid w:val="00A807AD"/>
    <w:rsid w:val="00A83F59"/>
    <w:rsid w:val="00A906A8"/>
    <w:rsid w:val="00A90AA2"/>
    <w:rsid w:val="00AA00CE"/>
    <w:rsid w:val="00AA05A8"/>
    <w:rsid w:val="00AA1D97"/>
    <w:rsid w:val="00AA3553"/>
    <w:rsid w:val="00AB025F"/>
    <w:rsid w:val="00AB1052"/>
    <w:rsid w:val="00AB24F1"/>
    <w:rsid w:val="00AC1A29"/>
    <w:rsid w:val="00AC4A27"/>
    <w:rsid w:val="00AD5FB3"/>
    <w:rsid w:val="00AF063C"/>
    <w:rsid w:val="00AF1F44"/>
    <w:rsid w:val="00AF37D8"/>
    <w:rsid w:val="00B01487"/>
    <w:rsid w:val="00B11F3A"/>
    <w:rsid w:val="00B15222"/>
    <w:rsid w:val="00B16E8F"/>
    <w:rsid w:val="00B22F1E"/>
    <w:rsid w:val="00B2727B"/>
    <w:rsid w:val="00B2780F"/>
    <w:rsid w:val="00B35AAB"/>
    <w:rsid w:val="00B36C2D"/>
    <w:rsid w:val="00B42C50"/>
    <w:rsid w:val="00B462E9"/>
    <w:rsid w:val="00B60DB8"/>
    <w:rsid w:val="00B60FC9"/>
    <w:rsid w:val="00B6128F"/>
    <w:rsid w:val="00B67782"/>
    <w:rsid w:val="00B72361"/>
    <w:rsid w:val="00B76658"/>
    <w:rsid w:val="00B81FAF"/>
    <w:rsid w:val="00BA12E1"/>
    <w:rsid w:val="00BA656E"/>
    <w:rsid w:val="00BB5B4A"/>
    <w:rsid w:val="00BB6E59"/>
    <w:rsid w:val="00BD0867"/>
    <w:rsid w:val="00BD37F8"/>
    <w:rsid w:val="00BD4F75"/>
    <w:rsid w:val="00BE1079"/>
    <w:rsid w:val="00BE6CC0"/>
    <w:rsid w:val="00BF2874"/>
    <w:rsid w:val="00BF3B5F"/>
    <w:rsid w:val="00BF4315"/>
    <w:rsid w:val="00C036DD"/>
    <w:rsid w:val="00C041E9"/>
    <w:rsid w:val="00C104FC"/>
    <w:rsid w:val="00C14F07"/>
    <w:rsid w:val="00C21F66"/>
    <w:rsid w:val="00C22942"/>
    <w:rsid w:val="00C45F90"/>
    <w:rsid w:val="00C67D19"/>
    <w:rsid w:val="00C740E1"/>
    <w:rsid w:val="00C74506"/>
    <w:rsid w:val="00C77973"/>
    <w:rsid w:val="00C8424A"/>
    <w:rsid w:val="00C901E5"/>
    <w:rsid w:val="00C90F60"/>
    <w:rsid w:val="00C93B6C"/>
    <w:rsid w:val="00CA09DC"/>
    <w:rsid w:val="00CA1501"/>
    <w:rsid w:val="00CA622A"/>
    <w:rsid w:val="00CA687F"/>
    <w:rsid w:val="00CB04C5"/>
    <w:rsid w:val="00CB22A5"/>
    <w:rsid w:val="00CB6319"/>
    <w:rsid w:val="00CD31B5"/>
    <w:rsid w:val="00CE0011"/>
    <w:rsid w:val="00CE1100"/>
    <w:rsid w:val="00CE2344"/>
    <w:rsid w:val="00CE245A"/>
    <w:rsid w:val="00CE2A4D"/>
    <w:rsid w:val="00CF1BE9"/>
    <w:rsid w:val="00D01D94"/>
    <w:rsid w:val="00D02F70"/>
    <w:rsid w:val="00D049AA"/>
    <w:rsid w:val="00D131CC"/>
    <w:rsid w:val="00D14D77"/>
    <w:rsid w:val="00D15EE9"/>
    <w:rsid w:val="00D259C0"/>
    <w:rsid w:val="00D25E7E"/>
    <w:rsid w:val="00D2763E"/>
    <w:rsid w:val="00D32F9A"/>
    <w:rsid w:val="00D41D3B"/>
    <w:rsid w:val="00D420E9"/>
    <w:rsid w:val="00D50749"/>
    <w:rsid w:val="00D6215A"/>
    <w:rsid w:val="00D66F24"/>
    <w:rsid w:val="00D7133F"/>
    <w:rsid w:val="00D7597A"/>
    <w:rsid w:val="00D76BC2"/>
    <w:rsid w:val="00D870AB"/>
    <w:rsid w:val="00D87640"/>
    <w:rsid w:val="00D91EE2"/>
    <w:rsid w:val="00D93F07"/>
    <w:rsid w:val="00D9706B"/>
    <w:rsid w:val="00DA55CC"/>
    <w:rsid w:val="00DA701D"/>
    <w:rsid w:val="00DB3D83"/>
    <w:rsid w:val="00DC4F74"/>
    <w:rsid w:val="00DE1649"/>
    <w:rsid w:val="00DE6153"/>
    <w:rsid w:val="00DF01AF"/>
    <w:rsid w:val="00DF5D61"/>
    <w:rsid w:val="00E10ADD"/>
    <w:rsid w:val="00E10B3B"/>
    <w:rsid w:val="00E15A47"/>
    <w:rsid w:val="00E23527"/>
    <w:rsid w:val="00E309D5"/>
    <w:rsid w:val="00E321D6"/>
    <w:rsid w:val="00E36A55"/>
    <w:rsid w:val="00E47331"/>
    <w:rsid w:val="00E514A1"/>
    <w:rsid w:val="00E51C60"/>
    <w:rsid w:val="00E544D1"/>
    <w:rsid w:val="00E6018D"/>
    <w:rsid w:val="00E702F2"/>
    <w:rsid w:val="00E7186A"/>
    <w:rsid w:val="00E849DC"/>
    <w:rsid w:val="00E8565E"/>
    <w:rsid w:val="00E91F47"/>
    <w:rsid w:val="00E9390C"/>
    <w:rsid w:val="00EA1B66"/>
    <w:rsid w:val="00EA6288"/>
    <w:rsid w:val="00EB1837"/>
    <w:rsid w:val="00EB4096"/>
    <w:rsid w:val="00EC4CB7"/>
    <w:rsid w:val="00EC6DEB"/>
    <w:rsid w:val="00EC76D9"/>
    <w:rsid w:val="00EC7AB9"/>
    <w:rsid w:val="00ED1ED2"/>
    <w:rsid w:val="00ED54B4"/>
    <w:rsid w:val="00ED6B3F"/>
    <w:rsid w:val="00ED73A8"/>
    <w:rsid w:val="00ED7E75"/>
    <w:rsid w:val="00EE3BD6"/>
    <w:rsid w:val="00EF2DCB"/>
    <w:rsid w:val="00EF58D1"/>
    <w:rsid w:val="00F05804"/>
    <w:rsid w:val="00F07954"/>
    <w:rsid w:val="00F12814"/>
    <w:rsid w:val="00F221EF"/>
    <w:rsid w:val="00F24B08"/>
    <w:rsid w:val="00F329B5"/>
    <w:rsid w:val="00F33271"/>
    <w:rsid w:val="00F50FEB"/>
    <w:rsid w:val="00F52CE2"/>
    <w:rsid w:val="00F53580"/>
    <w:rsid w:val="00F609F3"/>
    <w:rsid w:val="00F62B7E"/>
    <w:rsid w:val="00F64E95"/>
    <w:rsid w:val="00F75A71"/>
    <w:rsid w:val="00F836FF"/>
    <w:rsid w:val="00F85ACC"/>
    <w:rsid w:val="00F860B8"/>
    <w:rsid w:val="00F86D95"/>
    <w:rsid w:val="00F90AF2"/>
    <w:rsid w:val="00F94A4A"/>
    <w:rsid w:val="00FA2566"/>
    <w:rsid w:val="00FA2691"/>
    <w:rsid w:val="00FA496F"/>
    <w:rsid w:val="00FB2C3D"/>
    <w:rsid w:val="00FB52AF"/>
    <w:rsid w:val="00FB7EC0"/>
    <w:rsid w:val="00FC44B3"/>
    <w:rsid w:val="00FC4D73"/>
    <w:rsid w:val="00FE4133"/>
    <w:rsid w:val="00FE5944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87A"/>
    <w:pPr>
      <w:keepNext/>
      <w:ind w:firstLine="720"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0011"/>
    <w:pPr>
      <w:keepNext/>
      <w:spacing w:before="60" w:after="60" w:line="240" w:lineRule="exact"/>
      <w:jc w:val="center"/>
      <w:outlineLvl w:val="1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442B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32442B"/>
    <w:pPr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harStyle8">
    <w:name w:val="Char Style 8"/>
    <w:rsid w:val="0032442B"/>
    <w:rPr>
      <w:b/>
      <w:bCs/>
      <w:sz w:val="27"/>
      <w:szCs w:val="27"/>
      <w:lang w:eastAsia="ar-SA" w:bidi="ar-SA"/>
    </w:rPr>
  </w:style>
  <w:style w:type="character" w:customStyle="1" w:styleId="10">
    <w:name w:val="Заголовок 1 Знак"/>
    <w:basedOn w:val="a0"/>
    <w:link w:val="1"/>
    <w:uiPriority w:val="9"/>
    <w:rsid w:val="007D087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unhideWhenUsed/>
    <w:rsid w:val="00232367"/>
    <w:pPr>
      <w:ind w:firstLine="720"/>
      <w:jc w:val="both"/>
    </w:pPr>
    <w:rPr>
      <w:bCs/>
      <w:i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32367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00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9094E"/>
    <w:pPr>
      <w:ind w:firstLine="709"/>
      <w:jc w:val="both"/>
    </w:pPr>
    <w:rPr>
      <w:i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9094E"/>
    <w:rPr>
      <w:rFonts w:ascii="Times New Roman" w:eastAsia="Times New Roman" w:hAnsi="Times New Roman" w:cs="Times New Roman"/>
      <w:i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9094E"/>
    <w:pPr>
      <w:widowControl w:val="0"/>
      <w:autoSpaceDE w:val="0"/>
      <w:autoSpaceDN w:val="0"/>
      <w:adjustRightInd w:val="0"/>
      <w:ind w:firstLine="709"/>
      <w:contextualSpacing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09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69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69F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rsid w:val="0064197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5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5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824B5"/>
    <w:pPr>
      <w:ind w:firstLine="709"/>
      <w:jc w:val="both"/>
    </w:pPr>
    <w:rPr>
      <w:sz w:val="28"/>
      <w:szCs w:val="20"/>
    </w:rPr>
  </w:style>
  <w:style w:type="paragraph" w:styleId="ad">
    <w:name w:val="Body Text"/>
    <w:basedOn w:val="a"/>
    <w:link w:val="ae"/>
    <w:uiPriority w:val="99"/>
    <w:unhideWhenUsed/>
    <w:rsid w:val="00FA2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A2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902D92"/>
    <w:pPr>
      <w:spacing w:before="120" w:line="288" w:lineRule="auto"/>
      <w:ind w:firstLine="720"/>
      <w:jc w:val="both"/>
    </w:pPr>
    <w:rPr>
      <w:szCs w:val="20"/>
      <w:lang w:eastAsia="en-US"/>
    </w:rPr>
  </w:style>
  <w:style w:type="character" w:customStyle="1" w:styleId="PointChar">
    <w:name w:val="Point Char"/>
    <w:link w:val="Point"/>
    <w:locked/>
    <w:rsid w:val="00902D92"/>
    <w:rPr>
      <w:rFonts w:ascii="Times New Roman" w:eastAsia="Times New Roman" w:hAnsi="Times New Roman" w:cs="Times New Roman"/>
      <w:sz w:val="24"/>
      <w:szCs w:val="20"/>
    </w:rPr>
  </w:style>
  <w:style w:type="character" w:styleId="af">
    <w:name w:val="page number"/>
    <w:basedOn w:val="a0"/>
    <w:rsid w:val="00515C4E"/>
  </w:style>
  <w:style w:type="paragraph" w:styleId="af0">
    <w:name w:val="No Spacing"/>
    <w:uiPriority w:val="1"/>
    <w:qFormat/>
    <w:rsid w:val="0055190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99"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87A"/>
    <w:pPr>
      <w:keepNext/>
      <w:ind w:firstLine="720"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0011"/>
    <w:pPr>
      <w:keepNext/>
      <w:spacing w:before="60" w:after="60" w:line="240" w:lineRule="exact"/>
      <w:jc w:val="center"/>
      <w:outlineLvl w:val="1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442B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32442B"/>
    <w:pPr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harStyle8">
    <w:name w:val="Char Style 8"/>
    <w:rsid w:val="0032442B"/>
    <w:rPr>
      <w:b/>
      <w:bCs/>
      <w:sz w:val="27"/>
      <w:szCs w:val="27"/>
      <w:lang w:eastAsia="ar-SA" w:bidi="ar-SA"/>
    </w:rPr>
  </w:style>
  <w:style w:type="character" w:customStyle="1" w:styleId="10">
    <w:name w:val="Заголовок 1 Знак"/>
    <w:basedOn w:val="a0"/>
    <w:link w:val="1"/>
    <w:uiPriority w:val="9"/>
    <w:rsid w:val="007D087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unhideWhenUsed/>
    <w:rsid w:val="00232367"/>
    <w:pPr>
      <w:ind w:firstLine="720"/>
      <w:jc w:val="both"/>
    </w:pPr>
    <w:rPr>
      <w:bCs/>
      <w:i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32367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00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9094E"/>
    <w:pPr>
      <w:ind w:firstLine="709"/>
      <w:jc w:val="both"/>
    </w:pPr>
    <w:rPr>
      <w:i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9094E"/>
    <w:rPr>
      <w:rFonts w:ascii="Times New Roman" w:eastAsia="Times New Roman" w:hAnsi="Times New Roman" w:cs="Times New Roman"/>
      <w:i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9094E"/>
    <w:pPr>
      <w:widowControl w:val="0"/>
      <w:autoSpaceDE w:val="0"/>
      <w:autoSpaceDN w:val="0"/>
      <w:adjustRightInd w:val="0"/>
      <w:ind w:firstLine="709"/>
      <w:contextualSpacing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09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69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69F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rsid w:val="0064197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5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5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824B5"/>
    <w:pPr>
      <w:ind w:firstLine="709"/>
      <w:jc w:val="both"/>
    </w:pPr>
    <w:rPr>
      <w:sz w:val="28"/>
      <w:szCs w:val="20"/>
    </w:rPr>
  </w:style>
  <w:style w:type="paragraph" w:styleId="ad">
    <w:name w:val="Body Text"/>
    <w:basedOn w:val="a"/>
    <w:link w:val="ae"/>
    <w:uiPriority w:val="99"/>
    <w:unhideWhenUsed/>
    <w:rsid w:val="00FA2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A2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902D92"/>
    <w:pPr>
      <w:spacing w:before="120" w:line="288" w:lineRule="auto"/>
      <w:ind w:firstLine="720"/>
      <w:jc w:val="both"/>
    </w:pPr>
    <w:rPr>
      <w:szCs w:val="20"/>
      <w:lang w:eastAsia="en-US"/>
    </w:rPr>
  </w:style>
  <w:style w:type="character" w:customStyle="1" w:styleId="PointChar">
    <w:name w:val="Point Char"/>
    <w:link w:val="Point"/>
    <w:locked/>
    <w:rsid w:val="00902D9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A0ACA12ACF4AF86DB8752D18C234E0DCAC33E0436CD692EC4E45E7BAF8EC2D72oF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A0ACA12ACF4AF86DB86B200EAE6AECDDA76DE5406ADAC4B3111EBAED7Fo1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7A0ACA12ACF4AF86DB86B200EAE6AECDEAF64EF466ADAC4B3111EBAED7Fo1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A0ACA12ACF4AF86DB86B200EAE6AECDDA76DE5406ADAC4B3111EBAED7Fo1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28B1-94E7-4777-8D33-BBA6B428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3223</Words>
  <Characters>18376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МинФин.Хаб.край</Company>
  <LinksUpToDate>false</LinksUpToDate>
  <CharactersWithSpaces>21556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Дора Юрьевна</dc:creator>
  <cp:lastModifiedBy>NPUser_1</cp:lastModifiedBy>
  <cp:revision>37</cp:revision>
  <cp:lastPrinted>2018-03-28T02:25:00Z</cp:lastPrinted>
  <dcterms:created xsi:type="dcterms:W3CDTF">2016-10-28T02:15:00Z</dcterms:created>
  <dcterms:modified xsi:type="dcterms:W3CDTF">2018-04-09T04:34:00Z</dcterms:modified>
</cp:coreProperties>
</file>